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3" w:rsidRPr="00066743" w:rsidRDefault="002F3EEF" w:rsidP="00066743">
      <w:pPr>
        <w:spacing w:after="0" w:line="240" w:lineRule="auto"/>
        <w:jc w:val="center"/>
        <w:rPr>
          <w:sz w:val="32"/>
          <w:szCs w:val="32"/>
        </w:rPr>
      </w:pPr>
      <w:r w:rsidRPr="00066743">
        <w:rPr>
          <w:sz w:val="32"/>
          <w:szCs w:val="32"/>
        </w:rPr>
        <w:t>LOWER JOHN DAY AREA COMMISSION</w:t>
      </w:r>
    </w:p>
    <w:p w:rsidR="002F3EEF" w:rsidRPr="00066743" w:rsidRDefault="002F3EEF" w:rsidP="00066743">
      <w:pPr>
        <w:spacing w:after="0" w:line="240" w:lineRule="auto"/>
        <w:jc w:val="center"/>
        <w:rPr>
          <w:sz w:val="32"/>
          <w:szCs w:val="32"/>
        </w:rPr>
      </w:pPr>
      <w:r w:rsidRPr="00066743">
        <w:rPr>
          <w:sz w:val="32"/>
          <w:szCs w:val="32"/>
        </w:rPr>
        <w:t>ON TRANSPORTATION</w:t>
      </w:r>
      <w:r w:rsidR="00066743" w:rsidRPr="00066743">
        <w:rPr>
          <w:sz w:val="32"/>
          <w:szCs w:val="32"/>
        </w:rPr>
        <w:t xml:space="preserve"> </w:t>
      </w:r>
      <w:r w:rsidRPr="00066743">
        <w:rPr>
          <w:sz w:val="32"/>
          <w:szCs w:val="32"/>
        </w:rPr>
        <w:t>(LJDACT)</w:t>
      </w:r>
    </w:p>
    <w:p w:rsidR="002F3EEF" w:rsidRPr="00066743" w:rsidRDefault="00066743" w:rsidP="00066743">
      <w:pPr>
        <w:spacing w:after="0" w:line="240" w:lineRule="auto"/>
        <w:jc w:val="center"/>
        <w:rPr>
          <w:sz w:val="32"/>
          <w:szCs w:val="32"/>
        </w:rPr>
      </w:pPr>
      <w:r w:rsidRPr="00066743">
        <w:rPr>
          <w:sz w:val="32"/>
          <w:szCs w:val="32"/>
        </w:rPr>
        <w:t>Meeting Minutes</w:t>
      </w:r>
    </w:p>
    <w:p w:rsidR="002F3EEF" w:rsidRPr="00066743" w:rsidRDefault="007E7953" w:rsidP="00066743">
      <w:pPr>
        <w:spacing w:after="0" w:line="240" w:lineRule="auto"/>
        <w:jc w:val="center"/>
        <w:rPr>
          <w:sz w:val="32"/>
          <w:szCs w:val="32"/>
        </w:rPr>
      </w:pPr>
      <w:r w:rsidRPr="00066743">
        <w:rPr>
          <w:sz w:val="32"/>
          <w:szCs w:val="32"/>
        </w:rPr>
        <w:t>October</w:t>
      </w:r>
      <w:r w:rsidR="00EF25DD" w:rsidRPr="00066743">
        <w:rPr>
          <w:sz w:val="32"/>
          <w:szCs w:val="32"/>
        </w:rPr>
        <w:t xml:space="preserve"> 2</w:t>
      </w:r>
      <w:r w:rsidR="00530501" w:rsidRPr="00066743">
        <w:rPr>
          <w:sz w:val="32"/>
          <w:szCs w:val="32"/>
        </w:rPr>
        <w:t>, 2017</w:t>
      </w:r>
      <w:r w:rsidR="00066743" w:rsidRPr="00066743">
        <w:rPr>
          <w:sz w:val="32"/>
          <w:szCs w:val="32"/>
        </w:rPr>
        <w:t xml:space="preserve">; </w:t>
      </w:r>
      <w:r w:rsidR="002F3EEF" w:rsidRPr="00066743">
        <w:rPr>
          <w:sz w:val="32"/>
          <w:szCs w:val="32"/>
        </w:rPr>
        <w:t>10:00 A.M. ~ 12:00 P.M.</w:t>
      </w:r>
    </w:p>
    <w:p w:rsidR="002F3EEF" w:rsidRPr="00066743" w:rsidRDefault="002F3EEF" w:rsidP="00066743">
      <w:pPr>
        <w:pStyle w:val="NoSpacing"/>
        <w:jc w:val="center"/>
      </w:pPr>
      <w:r w:rsidRPr="00066743">
        <w:t>Bob’s Texas T-Bone Restaurant</w:t>
      </w:r>
    </w:p>
    <w:p w:rsidR="002F3EEF" w:rsidRPr="00066743" w:rsidRDefault="002F3EEF" w:rsidP="00066743">
      <w:pPr>
        <w:pStyle w:val="NoSpacing"/>
        <w:jc w:val="center"/>
      </w:pPr>
      <w:r w:rsidRPr="00066743">
        <w:t>101 Main Street; Rufus, OR  97050</w:t>
      </w:r>
    </w:p>
    <w:p w:rsidR="00C34FEC" w:rsidRPr="00066743" w:rsidRDefault="00C34FEC" w:rsidP="002F3EEF">
      <w:pPr>
        <w:pStyle w:val="NoSpacing"/>
        <w:jc w:val="center"/>
      </w:pPr>
    </w:p>
    <w:p w:rsidR="002F3EEF" w:rsidRDefault="00066743" w:rsidP="00066743">
      <w:pPr>
        <w:pStyle w:val="NoSpacing"/>
      </w:pPr>
      <w:r>
        <w:t>In Attendance:</w:t>
      </w:r>
    </w:p>
    <w:p w:rsidR="00066743" w:rsidRDefault="00066743" w:rsidP="00066743">
      <w:pPr>
        <w:pStyle w:val="NoSpacing"/>
      </w:pPr>
      <w:r>
        <w:t>1.</w:t>
      </w:r>
      <w:r w:rsidR="00A36ECE">
        <w:t xml:space="preserve"> </w:t>
      </w:r>
      <w:r w:rsidR="004A0E81">
        <w:t xml:space="preserve">  </w:t>
      </w:r>
      <w:r w:rsidR="00A36ECE">
        <w:t>Gary Thompson, Sherman County</w:t>
      </w:r>
      <w:r w:rsidR="004A0E81">
        <w:t xml:space="preserve"> Judge</w:t>
      </w:r>
      <w:r w:rsidR="00A36ECE">
        <w:t xml:space="preserve">, </w:t>
      </w:r>
      <w:r w:rsidR="004A0E81">
        <w:t xml:space="preserve">LJDACT </w:t>
      </w:r>
      <w:r w:rsidR="00A36ECE">
        <w:t>Chair</w:t>
      </w:r>
    </w:p>
    <w:p w:rsidR="00066743" w:rsidRDefault="00066743" w:rsidP="00066743">
      <w:pPr>
        <w:pStyle w:val="NoSpacing"/>
      </w:pPr>
      <w:r>
        <w:t>2.</w:t>
      </w:r>
      <w:r w:rsidR="004A0E81">
        <w:t xml:space="preserve">   </w:t>
      </w:r>
      <w:r w:rsidR="00A36ECE">
        <w:t>Gary Farnsworth, ODOT</w:t>
      </w:r>
      <w:r w:rsidR="00210E55">
        <w:t xml:space="preserve"> Region 4</w:t>
      </w:r>
    </w:p>
    <w:p w:rsidR="00066743" w:rsidRDefault="00066743" w:rsidP="00066743">
      <w:pPr>
        <w:pStyle w:val="NoSpacing"/>
      </w:pPr>
      <w:r>
        <w:t>3.</w:t>
      </w:r>
      <w:r w:rsidR="004A0E81">
        <w:t xml:space="preserve">   </w:t>
      </w:r>
      <w:r w:rsidR="00A36ECE">
        <w:t xml:space="preserve">Pat </w:t>
      </w:r>
      <w:proofErr w:type="spellStart"/>
      <w:r w:rsidR="00A36ECE">
        <w:t>Cimmiyoti</w:t>
      </w:r>
      <w:proofErr w:type="spellEnd"/>
      <w:r w:rsidR="00A36ECE">
        <w:t>, ODOT</w:t>
      </w:r>
      <w:r w:rsidR="00210E55">
        <w:t xml:space="preserve"> District 9, The Dalles</w:t>
      </w:r>
    </w:p>
    <w:p w:rsidR="00066743" w:rsidRDefault="00066743" w:rsidP="00066743">
      <w:pPr>
        <w:pStyle w:val="NoSpacing"/>
      </w:pPr>
      <w:r>
        <w:t>4.</w:t>
      </w:r>
      <w:r w:rsidR="00A36ECE">
        <w:t xml:space="preserve"> </w:t>
      </w:r>
      <w:r w:rsidR="004A0E81">
        <w:t xml:space="preserve">  </w:t>
      </w:r>
      <w:r w:rsidR="00C063A8">
        <w:t xml:space="preserve">Matthew </w:t>
      </w:r>
      <w:proofErr w:type="spellStart"/>
      <w:r w:rsidR="004A0E81">
        <w:t>Klebes</w:t>
      </w:r>
      <w:proofErr w:type="spellEnd"/>
      <w:r w:rsidR="004A0E81">
        <w:t>, City of The Dalles</w:t>
      </w:r>
    </w:p>
    <w:p w:rsidR="00C063A8" w:rsidRDefault="004A0E81" w:rsidP="00066743">
      <w:pPr>
        <w:pStyle w:val="NoSpacing"/>
      </w:pPr>
      <w:r>
        <w:t xml:space="preserve">5.   </w:t>
      </w:r>
      <w:r w:rsidR="00C063A8">
        <w:t>Dave Anderson</w:t>
      </w:r>
      <w:r>
        <w:t>, City of The Dalles</w:t>
      </w:r>
      <w:r w:rsidR="00223425">
        <w:t xml:space="preserve"> Public Works Director</w:t>
      </w:r>
    </w:p>
    <w:p w:rsidR="00C063A8" w:rsidRDefault="004A0E81" w:rsidP="00066743">
      <w:pPr>
        <w:pStyle w:val="NoSpacing"/>
      </w:pPr>
      <w:r>
        <w:t xml:space="preserve">6.   </w:t>
      </w:r>
      <w:r w:rsidR="00C063A8">
        <w:t>Rod Runyon</w:t>
      </w:r>
      <w:r>
        <w:t>, Wasco County Commissioner</w:t>
      </w:r>
    </w:p>
    <w:p w:rsidR="00C063A8" w:rsidRDefault="004A0E81" w:rsidP="00066743">
      <w:pPr>
        <w:pStyle w:val="NoSpacing"/>
      </w:pPr>
      <w:r>
        <w:t xml:space="preserve">7.   </w:t>
      </w:r>
      <w:r w:rsidR="00C063A8">
        <w:t>Ja</w:t>
      </w:r>
      <w:r>
        <w:t xml:space="preserve">cque </w:t>
      </w:r>
      <w:proofErr w:type="spellStart"/>
      <w:r>
        <w:t>Schei</w:t>
      </w:r>
      <w:proofErr w:type="spellEnd"/>
      <w:r>
        <w:t xml:space="preserve">, </w:t>
      </w:r>
      <w:proofErr w:type="spellStart"/>
      <w:r>
        <w:t>MCCED</w:t>
      </w:r>
      <w:proofErr w:type="spellEnd"/>
    </w:p>
    <w:p w:rsidR="00C063A8" w:rsidRDefault="004A0E81" w:rsidP="00066743">
      <w:pPr>
        <w:pStyle w:val="NoSpacing"/>
      </w:pPr>
      <w:r>
        <w:t>8.   Perry Thurston, Moro</w:t>
      </w:r>
      <w:r w:rsidR="00223425">
        <w:t xml:space="preserve"> City Council</w:t>
      </w:r>
    </w:p>
    <w:p w:rsidR="00C063A8" w:rsidRDefault="004A0E81" w:rsidP="00066743">
      <w:pPr>
        <w:pStyle w:val="NoSpacing"/>
      </w:pPr>
      <w:r>
        <w:t>9.   Carol</w:t>
      </w:r>
      <w:r w:rsidR="00C063A8">
        <w:t xml:space="preserve"> MacKenzie</w:t>
      </w:r>
      <w:r>
        <w:t>, City of Wasco Mayor</w:t>
      </w:r>
    </w:p>
    <w:p w:rsidR="00C063A8" w:rsidRDefault="004A0E81" w:rsidP="00066743">
      <w:pPr>
        <w:pStyle w:val="NoSpacing"/>
      </w:pPr>
      <w:r>
        <w:t xml:space="preserve">10. </w:t>
      </w:r>
      <w:r w:rsidR="00C063A8">
        <w:t>Peter Mitchell</w:t>
      </w:r>
      <w:r>
        <w:t>, Port of Arlington</w:t>
      </w:r>
    </w:p>
    <w:p w:rsidR="00C063A8" w:rsidRDefault="004A0E81" w:rsidP="00066743">
      <w:pPr>
        <w:pStyle w:val="NoSpacing"/>
      </w:pPr>
      <w:r>
        <w:t xml:space="preserve">11. </w:t>
      </w:r>
      <w:r w:rsidR="00C063A8">
        <w:t>Kathryn Greiner</w:t>
      </w:r>
      <w:r>
        <w:t>, City of Condon Administrator</w:t>
      </w:r>
    </w:p>
    <w:p w:rsidR="00C063A8" w:rsidRDefault="004A0E81" w:rsidP="00066743">
      <w:pPr>
        <w:pStyle w:val="NoSpacing"/>
      </w:pPr>
      <w:r>
        <w:t xml:space="preserve">12. </w:t>
      </w:r>
      <w:r w:rsidR="00C063A8">
        <w:t>Matt</w:t>
      </w:r>
      <w:r>
        <w:t>hew</w:t>
      </w:r>
      <w:r w:rsidR="00C063A8">
        <w:t xml:space="preserve"> Fletcher</w:t>
      </w:r>
      <w:r>
        <w:t>, W</w:t>
      </w:r>
      <w:r w:rsidR="00223425">
        <w:t xml:space="preserve">estern </w:t>
      </w:r>
      <w:r>
        <w:t>F</w:t>
      </w:r>
      <w:r w:rsidR="00223425">
        <w:t xml:space="preserve">ederal </w:t>
      </w:r>
      <w:r>
        <w:t>L</w:t>
      </w:r>
      <w:r w:rsidR="00223425">
        <w:t>ands</w:t>
      </w:r>
      <w:r>
        <w:t xml:space="preserve"> FHWA</w:t>
      </w:r>
    </w:p>
    <w:p w:rsidR="00C063A8" w:rsidRDefault="004A0E81" w:rsidP="00066743">
      <w:pPr>
        <w:pStyle w:val="NoSpacing"/>
      </w:pPr>
      <w:r>
        <w:t xml:space="preserve">13. </w:t>
      </w:r>
      <w:r w:rsidR="00C063A8">
        <w:t>Denny Ross</w:t>
      </w:r>
      <w:r>
        <w:t xml:space="preserve">, </w:t>
      </w:r>
      <w:r w:rsidR="00223425">
        <w:t xml:space="preserve">City of </w:t>
      </w:r>
      <w:r>
        <w:t>Maupin</w:t>
      </w:r>
    </w:p>
    <w:p w:rsidR="00C063A8" w:rsidRDefault="004A0E81" w:rsidP="00066743">
      <w:pPr>
        <w:pStyle w:val="NoSpacing"/>
      </w:pPr>
      <w:r>
        <w:t xml:space="preserve">14. </w:t>
      </w:r>
      <w:r w:rsidR="00C063A8">
        <w:t>Art</w:t>
      </w:r>
      <w:r>
        <w:t>hur</w:t>
      </w:r>
      <w:r w:rsidR="00C063A8">
        <w:t xml:space="preserve"> Smith</w:t>
      </w:r>
      <w:r>
        <w:t>, Wasco County Public Works</w:t>
      </w:r>
    </w:p>
    <w:p w:rsidR="00C063A8" w:rsidRDefault="004A0E81" w:rsidP="00066743">
      <w:pPr>
        <w:pStyle w:val="NoSpacing"/>
      </w:pPr>
      <w:r>
        <w:t xml:space="preserve">15. </w:t>
      </w:r>
      <w:r w:rsidR="00C063A8">
        <w:t>Chuck Covert</w:t>
      </w:r>
      <w:r>
        <w:t xml:space="preserve">, Columbia Gorge </w:t>
      </w:r>
      <w:r w:rsidR="00223425">
        <w:t xml:space="preserve">Regional </w:t>
      </w:r>
      <w:r>
        <w:t>Airport</w:t>
      </w:r>
    </w:p>
    <w:p w:rsidR="00C063A8" w:rsidRDefault="004A0E81" w:rsidP="00066743">
      <w:pPr>
        <w:pStyle w:val="NoSpacing"/>
      </w:pPr>
      <w:r>
        <w:t xml:space="preserve">16. </w:t>
      </w:r>
      <w:r w:rsidR="00C063A8">
        <w:t>Lynn Morley</w:t>
      </w:r>
      <w:r>
        <w:t>, Wheeler County Judge</w:t>
      </w:r>
    </w:p>
    <w:p w:rsidR="00C063A8" w:rsidRDefault="004A0E81" w:rsidP="00066743">
      <w:pPr>
        <w:pStyle w:val="NoSpacing"/>
      </w:pPr>
      <w:r>
        <w:t xml:space="preserve">17. </w:t>
      </w:r>
      <w:r w:rsidR="00223425">
        <w:t>Bill</w:t>
      </w:r>
      <w:r w:rsidR="00C063A8">
        <w:t xml:space="preserve"> Potter</w:t>
      </w:r>
      <w:r>
        <w:t>, City of Fossil Public Works</w:t>
      </w:r>
    </w:p>
    <w:p w:rsidR="00C063A8" w:rsidRDefault="004A0E81" w:rsidP="00066743">
      <w:pPr>
        <w:pStyle w:val="NoSpacing"/>
      </w:pPr>
      <w:r>
        <w:t xml:space="preserve">18. </w:t>
      </w:r>
      <w:r w:rsidR="00C063A8">
        <w:t xml:space="preserve">Brenda </w:t>
      </w:r>
      <w:r>
        <w:t>Snow Potter, Wheeler County Finance, LJDACT Admin</w:t>
      </w:r>
      <w:r w:rsidR="00223425">
        <w:t>istrative Assistant</w:t>
      </w:r>
    </w:p>
    <w:p w:rsidR="00587E8D" w:rsidRDefault="004A0E81" w:rsidP="00066743">
      <w:pPr>
        <w:pStyle w:val="NoSpacing"/>
      </w:pPr>
      <w:r>
        <w:t xml:space="preserve">19. </w:t>
      </w:r>
      <w:r w:rsidR="00587E8D">
        <w:t>Lisa Strader</w:t>
      </w:r>
      <w:r>
        <w:t>, ODOT ADA Program</w:t>
      </w:r>
    </w:p>
    <w:p w:rsidR="004A0E81" w:rsidRDefault="004A0E81" w:rsidP="00066743">
      <w:pPr>
        <w:pStyle w:val="NoSpacing"/>
      </w:pPr>
      <w:r>
        <w:t>20. Michael Duncan, ODOT Region 4</w:t>
      </w:r>
    </w:p>
    <w:p w:rsidR="00066743" w:rsidRDefault="00066743" w:rsidP="00066743">
      <w:pPr>
        <w:pStyle w:val="NoSpacing"/>
      </w:pPr>
    </w:p>
    <w:p w:rsidR="00066743" w:rsidRDefault="00066743" w:rsidP="00066743">
      <w:pPr>
        <w:pStyle w:val="NoSpacing"/>
      </w:pPr>
    </w:p>
    <w:p w:rsidR="00066743" w:rsidRDefault="00066743" w:rsidP="00066743">
      <w:pPr>
        <w:pStyle w:val="NoSpacing"/>
      </w:pPr>
      <w:r>
        <w:t>Meeting recorded and minutes prepared by Brenda Snow Potter, LJDACT Admin</w:t>
      </w:r>
    </w:p>
    <w:p w:rsidR="00066743" w:rsidRPr="00066743" w:rsidRDefault="00066743" w:rsidP="00066743">
      <w:pPr>
        <w:pStyle w:val="NoSpacing"/>
      </w:pPr>
    </w:p>
    <w:p w:rsidR="002F3EEF" w:rsidRPr="00066743" w:rsidRDefault="002F3EEF" w:rsidP="00A6170E">
      <w:pPr>
        <w:pStyle w:val="NoSpacing"/>
      </w:pPr>
      <w:r w:rsidRPr="00066743">
        <w:t>1.</w:t>
      </w:r>
      <w:r w:rsidRPr="00066743">
        <w:tab/>
        <w:t>10:00</w:t>
      </w:r>
      <w:r w:rsidRPr="00066743">
        <w:tab/>
      </w:r>
      <w:r w:rsidR="00A6170E" w:rsidRPr="00066743">
        <w:t>C</w:t>
      </w:r>
      <w:r w:rsidR="00987464" w:rsidRPr="00066743">
        <w:t xml:space="preserve">all to Order, </w:t>
      </w:r>
      <w:r w:rsidR="00A6170E" w:rsidRPr="00066743">
        <w:t>Introductions</w:t>
      </w:r>
      <w:r w:rsidR="00987464" w:rsidRPr="00066743">
        <w:t>, Agenda Review</w:t>
      </w:r>
      <w:r w:rsidR="00A6170E" w:rsidRPr="00066743">
        <w:tab/>
      </w:r>
      <w:r w:rsidR="00A6170E" w:rsidRPr="00066743">
        <w:tab/>
        <w:t>Chair Thompson</w:t>
      </w:r>
    </w:p>
    <w:p w:rsidR="00A6170E" w:rsidRPr="00066743" w:rsidRDefault="00532B3C" w:rsidP="00532B3C">
      <w:pPr>
        <w:pStyle w:val="NoSpacing"/>
        <w:ind w:left="720" w:firstLine="720"/>
      </w:pPr>
      <w:r w:rsidRPr="00066743">
        <w:t xml:space="preserve">- </w:t>
      </w:r>
      <w:r w:rsidR="00530501" w:rsidRPr="00066743">
        <w:t xml:space="preserve">General </w:t>
      </w:r>
      <w:r w:rsidR="00A6170E" w:rsidRPr="00066743">
        <w:t>Public Comments</w:t>
      </w:r>
    </w:p>
    <w:p w:rsidR="00EC0967" w:rsidRPr="00066743" w:rsidRDefault="00EC0967" w:rsidP="00532B3C">
      <w:pPr>
        <w:pStyle w:val="NoSpacing"/>
      </w:pPr>
    </w:p>
    <w:p w:rsidR="00532B3C" w:rsidRPr="00066743" w:rsidRDefault="002F3EEF" w:rsidP="00532B3C">
      <w:pPr>
        <w:pStyle w:val="NoSpacing"/>
      </w:pPr>
      <w:r w:rsidRPr="00066743">
        <w:t>2.</w:t>
      </w:r>
      <w:r w:rsidRPr="00066743">
        <w:tab/>
        <w:t>10:</w:t>
      </w:r>
      <w:r w:rsidR="005E0A55" w:rsidRPr="00066743">
        <w:t>05</w:t>
      </w:r>
      <w:r w:rsidRPr="00066743">
        <w:tab/>
      </w:r>
      <w:r w:rsidR="00532B3C" w:rsidRPr="00066743">
        <w:t>LJDACT Business</w:t>
      </w:r>
      <w:r w:rsidR="00090CCC" w:rsidRPr="00066743">
        <w:tab/>
      </w:r>
      <w:r w:rsidR="00090CCC" w:rsidRPr="00066743">
        <w:tab/>
      </w:r>
      <w:r w:rsidR="00090CCC" w:rsidRPr="00066743">
        <w:tab/>
      </w:r>
      <w:r w:rsidR="00090CCC" w:rsidRPr="00066743">
        <w:tab/>
      </w:r>
      <w:r w:rsidR="00090CCC" w:rsidRPr="00066743">
        <w:tab/>
      </w:r>
      <w:r w:rsidR="00090CCC" w:rsidRPr="00066743">
        <w:tab/>
        <w:t>Chair Thompson</w:t>
      </w:r>
    </w:p>
    <w:p w:rsidR="00A6170E" w:rsidRPr="00066743" w:rsidRDefault="00532B3C" w:rsidP="00532B3C">
      <w:pPr>
        <w:pStyle w:val="NoSpacing"/>
        <w:ind w:left="720" w:firstLine="720"/>
      </w:pPr>
      <w:r w:rsidRPr="00066743">
        <w:t xml:space="preserve">- </w:t>
      </w:r>
      <w:r w:rsidR="00A6170E" w:rsidRPr="00066743">
        <w:t>Review/Approve past Meeting Minutes (Action)</w:t>
      </w:r>
    </w:p>
    <w:p w:rsidR="00943362" w:rsidRPr="00066743" w:rsidRDefault="00943362" w:rsidP="00532B3C">
      <w:pPr>
        <w:pStyle w:val="NoSpacing"/>
        <w:ind w:left="720" w:firstLine="720"/>
      </w:pPr>
      <w:r w:rsidRPr="00066743">
        <w:t>- Review/Update Membership (Action)</w:t>
      </w:r>
    </w:p>
    <w:p w:rsidR="002F3EEF" w:rsidRDefault="00C063A8" w:rsidP="00A6170E">
      <w:pPr>
        <w:pStyle w:val="NoSpacing"/>
      </w:pPr>
      <w:r>
        <w:t>Motion to approve minutes made by Rod Runyon, second by Peter Mitchell. Vote passed unanimously.</w:t>
      </w:r>
    </w:p>
    <w:p w:rsidR="00C063A8" w:rsidRDefault="00C063A8" w:rsidP="00A6170E">
      <w:pPr>
        <w:pStyle w:val="NoSpacing"/>
      </w:pPr>
    </w:p>
    <w:p w:rsidR="00C063A8" w:rsidRDefault="00C063A8" w:rsidP="00A6170E">
      <w:pPr>
        <w:pStyle w:val="NoSpacing"/>
      </w:pPr>
      <w:r>
        <w:t>Public acknowledgment of appointmen</w:t>
      </w:r>
      <w:r w:rsidR="001D6AD9">
        <w:t xml:space="preserve">t of Matthew </w:t>
      </w:r>
      <w:proofErr w:type="spellStart"/>
      <w:r w:rsidR="001D6AD9">
        <w:t>Klebes</w:t>
      </w:r>
      <w:proofErr w:type="spellEnd"/>
      <w:r w:rsidR="001D6AD9">
        <w:t xml:space="preserve"> as the </w:t>
      </w:r>
      <w:r>
        <w:t>bike/ped</w:t>
      </w:r>
      <w:r w:rsidR="00F92521">
        <w:t>estrian</w:t>
      </w:r>
      <w:r>
        <w:t xml:space="preserve"> representative</w:t>
      </w:r>
    </w:p>
    <w:p w:rsidR="001D6AD9" w:rsidRDefault="001D6AD9" w:rsidP="00A6170E">
      <w:pPr>
        <w:pStyle w:val="NoSpacing"/>
      </w:pPr>
    </w:p>
    <w:p w:rsidR="00C063A8" w:rsidRPr="00066743" w:rsidRDefault="00C063A8" w:rsidP="00A6170E">
      <w:pPr>
        <w:pStyle w:val="NoSpacing"/>
      </w:pPr>
      <w:r>
        <w:t xml:space="preserve">Messages have been left for </w:t>
      </w:r>
      <w:r w:rsidR="0007075E">
        <w:t xml:space="preserve">the </w:t>
      </w:r>
      <w:r>
        <w:t xml:space="preserve">City of Rufus on whether or not they want to appoint a representative. </w:t>
      </w:r>
    </w:p>
    <w:p w:rsidR="00EC0967" w:rsidRPr="00066743" w:rsidRDefault="00EC0967" w:rsidP="00A6170E">
      <w:pPr>
        <w:pStyle w:val="NoSpacing"/>
      </w:pPr>
    </w:p>
    <w:p w:rsidR="00166FCE" w:rsidRPr="00066743" w:rsidRDefault="00A6170E" w:rsidP="00ED04C0">
      <w:pPr>
        <w:pStyle w:val="NoSpacing"/>
      </w:pPr>
      <w:r w:rsidRPr="00066743">
        <w:t>3.</w:t>
      </w:r>
      <w:r w:rsidRPr="00066743">
        <w:tab/>
        <w:t>10:</w:t>
      </w:r>
      <w:r w:rsidR="00DF603C" w:rsidRPr="00066743">
        <w:t>10</w:t>
      </w:r>
      <w:r w:rsidR="00987464" w:rsidRPr="00066743">
        <w:tab/>
      </w:r>
      <w:r w:rsidR="00166FCE" w:rsidRPr="00066743">
        <w:t>Oregon</w:t>
      </w:r>
      <w:r w:rsidR="00530501" w:rsidRPr="00066743">
        <w:t xml:space="preserve"> Transportation </w:t>
      </w:r>
      <w:r w:rsidR="009762A2" w:rsidRPr="00066743">
        <w:t>Funding Package/STIP</w:t>
      </w:r>
      <w:r w:rsidR="009762A2" w:rsidRPr="00066743">
        <w:tab/>
      </w:r>
      <w:r w:rsidR="00987464" w:rsidRPr="00066743">
        <w:tab/>
      </w:r>
      <w:r w:rsidR="00166FCE" w:rsidRPr="00066743">
        <w:t>Gary Farnsworth</w:t>
      </w:r>
      <w:r w:rsidR="005E0A55" w:rsidRPr="00066743">
        <w:t>,</w:t>
      </w:r>
      <w:r w:rsidR="007E7953" w:rsidRPr="00066743">
        <w:t xml:space="preserve"> ODOT</w:t>
      </w:r>
    </w:p>
    <w:p w:rsidR="003F45DD" w:rsidRPr="00066743" w:rsidRDefault="003F45DD" w:rsidP="00166FCE">
      <w:pPr>
        <w:pStyle w:val="NoSpacing"/>
        <w:ind w:left="720" w:firstLine="720"/>
      </w:pPr>
      <w:r w:rsidRPr="00066743">
        <w:t xml:space="preserve">- </w:t>
      </w:r>
      <w:r w:rsidR="00277AEF" w:rsidRPr="00066743">
        <w:t>2018-21 STIP Implications</w:t>
      </w:r>
      <w:r w:rsidR="00277AEF" w:rsidRPr="00066743">
        <w:tab/>
      </w:r>
      <w:r w:rsidR="005E0A55" w:rsidRPr="00066743">
        <w:tab/>
      </w:r>
      <w:r w:rsidR="005E0A55" w:rsidRPr="00066743">
        <w:tab/>
      </w:r>
      <w:r w:rsidR="005E0A55" w:rsidRPr="00066743">
        <w:tab/>
      </w:r>
      <w:r w:rsidR="005E0A55" w:rsidRPr="00066743">
        <w:tab/>
        <w:t>Other ODOT Staff</w:t>
      </w:r>
    </w:p>
    <w:p w:rsidR="00166FCE" w:rsidRPr="00066743" w:rsidRDefault="00166FCE" w:rsidP="00166FCE">
      <w:pPr>
        <w:pStyle w:val="NoSpacing"/>
        <w:ind w:left="720" w:firstLine="720"/>
      </w:pPr>
      <w:r w:rsidRPr="00066743">
        <w:t xml:space="preserve">- </w:t>
      </w:r>
      <w:r w:rsidR="00277AEF" w:rsidRPr="00066743">
        <w:t>ACT/Modal Chair visit to OTC Workshop and</w:t>
      </w:r>
    </w:p>
    <w:p w:rsidR="005E0A55" w:rsidRDefault="00277AEF" w:rsidP="00166FCE">
      <w:pPr>
        <w:pStyle w:val="NoSpacing"/>
        <w:ind w:left="720" w:firstLine="720"/>
      </w:pPr>
      <w:r w:rsidRPr="00066743">
        <w:t xml:space="preserve">   the 2021-2024 STIP Update</w:t>
      </w:r>
    </w:p>
    <w:p w:rsidR="00E64082" w:rsidRPr="00066743" w:rsidRDefault="00E64082" w:rsidP="00166FCE">
      <w:pPr>
        <w:pStyle w:val="NoSpacing"/>
        <w:ind w:left="720" w:firstLine="720"/>
      </w:pPr>
    </w:p>
    <w:p w:rsidR="00E64082" w:rsidRPr="00E64082" w:rsidRDefault="00277AEF" w:rsidP="00334269">
      <w:pPr>
        <w:jc w:val="center"/>
      </w:pPr>
      <w:r w:rsidRPr="00E64082">
        <w:lastRenderedPageBreak/>
        <w:t>for more information, see the OTC meeting video:</w:t>
      </w:r>
      <w:r w:rsidR="00E64082" w:rsidRPr="00E64082">
        <w:t xml:space="preserve"> </w:t>
      </w:r>
      <w:hyperlink r:id="rId8" w:history="1">
        <w:r w:rsidR="00E64082" w:rsidRPr="00E64082">
          <w:rPr>
            <w:rStyle w:val="Hyperlink"/>
            <w:rFonts w:cs="Tahoma"/>
            <w:szCs w:val="24"/>
          </w:rPr>
          <w:t>https://www.youtube.com/watch?v=J5tj83TJO88</w:t>
        </w:r>
      </w:hyperlink>
    </w:p>
    <w:p w:rsidR="00277AEF" w:rsidRPr="00066743" w:rsidRDefault="00277AEF" w:rsidP="00E64082">
      <w:pPr>
        <w:widowControl w:val="0"/>
        <w:tabs>
          <w:tab w:val="left" w:pos="342"/>
        </w:tabs>
        <w:spacing w:after="0" w:line="240" w:lineRule="auto"/>
        <w:ind w:left="720" w:right="720"/>
        <w:rPr>
          <w:rFonts w:ascii="Tahoma" w:hAnsi="Tahoma" w:cs="Tahoma"/>
          <w:sz w:val="22"/>
          <w:szCs w:val="22"/>
        </w:rPr>
      </w:pPr>
    </w:p>
    <w:p w:rsidR="0002058D" w:rsidRDefault="0002058D" w:rsidP="00C063A8">
      <w:pPr>
        <w:pStyle w:val="NoSpacing"/>
        <w:ind w:left="720"/>
      </w:pPr>
      <w:r>
        <w:t xml:space="preserve">Gary F. </w:t>
      </w:r>
      <w:r w:rsidR="0007075E">
        <w:t>p</w:t>
      </w:r>
      <w:r>
        <w:t>rovided an update.</w:t>
      </w:r>
    </w:p>
    <w:p w:rsidR="00277AEF" w:rsidRDefault="007D13BA" w:rsidP="00C063A8">
      <w:pPr>
        <w:pStyle w:val="NoSpacing"/>
        <w:ind w:left="720"/>
      </w:pPr>
      <w:r>
        <w:t xml:space="preserve">In September the </w:t>
      </w:r>
      <w:r w:rsidR="00C063A8">
        <w:t>Commission</w:t>
      </w:r>
      <w:r>
        <w:t xml:space="preserve"> </w:t>
      </w:r>
      <w:r w:rsidR="00C063A8">
        <w:t>approved a list of projects identified in the house bill. ODOT added additional projects because of the additional revenue. ODOT capital program is ready for approval in October.</w:t>
      </w:r>
      <w:r>
        <w:t xml:space="preserve"> The</w:t>
      </w:r>
      <w:r w:rsidR="00C063A8">
        <w:t xml:space="preserve"> 2021-2024 program cycle starts immediately afterward. </w:t>
      </w:r>
      <w:r w:rsidR="008D2722">
        <w:t>All chairs are asked to come to the workshop at the Oregon Gardens, October 19</w:t>
      </w:r>
      <w:r w:rsidR="008D2722" w:rsidRPr="008D2722">
        <w:rPr>
          <w:vertAlign w:val="superscript"/>
        </w:rPr>
        <w:t>th</w:t>
      </w:r>
      <w:r w:rsidR="008D2722">
        <w:t xml:space="preserve">. Judge Thompson will be attending.  Three primary questions have been presented. </w:t>
      </w:r>
      <w:r w:rsidR="003C3020">
        <w:t>A handout was provided.</w:t>
      </w:r>
    </w:p>
    <w:p w:rsidR="0002058D" w:rsidRDefault="0002058D" w:rsidP="00C063A8">
      <w:pPr>
        <w:pStyle w:val="NoSpacing"/>
        <w:ind w:left="720"/>
      </w:pPr>
    </w:p>
    <w:p w:rsidR="008D2722" w:rsidRDefault="0002058D" w:rsidP="00C063A8">
      <w:pPr>
        <w:pStyle w:val="NoSpacing"/>
        <w:ind w:left="720"/>
      </w:pPr>
      <w:r>
        <w:t xml:space="preserve">The legislature heard the message </w:t>
      </w:r>
      <w:r w:rsidR="002E679B">
        <w:t>regarding</w:t>
      </w:r>
      <w:r>
        <w:t xml:space="preserve"> maintain, preserve, </w:t>
      </w:r>
      <w:r w:rsidR="002E679B">
        <w:t xml:space="preserve">and </w:t>
      </w:r>
      <w:r>
        <w:t>fix what w</w:t>
      </w:r>
      <w:r w:rsidR="002E679B">
        <w:t>e have, especially on roads/</w:t>
      </w:r>
      <w:r>
        <w:t>transportation system</w:t>
      </w:r>
      <w:r w:rsidR="002E679B">
        <w:t>s</w:t>
      </w:r>
      <w:r>
        <w:t xml:space="preserve"> </w:t>
      </w:r>
      <w:r w:rsidR="002E679B">
        <w:t>with</w:t>
      </w:r>
      <w:r w:rsidR="0066687F">
        <w:t xml:space="preserve"> the</w:t>
      </w:r>
      <w:r>
        <w:t xml:space="preserve"> highest rate of lethal accidents. Fix-it</w:t>
      </w:r>
      <w:r w:rsidR="001F0220">
        <w:t>, enhancement</w:t>
      </w:r>
      <w:r>
        <w:t xml:space="preserve"> and safety are primary. Commission is left with a mandate on how they look at the splitting of the funding. No more revenue to grow programs.  </w:t>
      </w:r>
      <w:r w:rsidR="00B1334E">
        <w:t xml:space="preserve">Limited </w:t>
      </w:r>
      <w:r>
        <w:t xml:space="preserve">by the ability to partner on projects. Fall 2014 – the Commission asked the same question but with a qualifier. ODOT and cities and counties are responsive to </w:t>
      </w:r>
      <w:r w:rsidR="008C30CE">
        <w:t>emerging partnerships. This is still a concern. I</w:t>
      </w:r>
      <w:r w:rsidR="002E679B">
        <w:t>mmediate opportunity fund</w:t>
      </w:r>
      <w:r w:rsidR="00B1334E">
        <w:t xml:space="preserve"> is an example of a positive way to partner (though funding is very limited), where t</w:t>
      </w:r>
      <w:r w:rsidR="002E679B">
        <w:t>he C</w:t>
      </w:r>
      <w:r w:rsidR="008C30CE">
        <w:t xml:space="preserve">ommission holds aside funds specifically for immediate opportunities to invest in a partnership. </w:t>
      </w:r>
    </w:p>
    <w:p w:rsidR="00375F53" w:rsidRDefault="00375F53" w:rsidP="00C063A8">
      <w:pPr>
        <w:pStyle w:val="NoSpacing"/>
        <w:ind w:left="720"/>
      </w:pPr>
    </w:p>
    <w:p w:rsidR="00375F53" w:rsidRDefault="00495B99" w:rsidP="00C063A8">
      <w:pPr>
        <w:pStyle w:val="NoSpacing"/>
        <w:ind w:left="720"/>
      </w:pPr>
      <w:r>
        <w:t>There will be opportunities to l</w:t>
      </w:r>
      <w:r w:rsidR="00375F53">
        <w:t>everag</w:t>
      </w:r>
      <w:r w:rsidR="00B56E18">
        <w:t>e enhancement funds against fix-</w:t>
      </w:r>
      <w:r w:rsidR="00375F53">
        <w:t xml:space="preserve">it funds. Gary F.’s recommendation is </w:t>
      </w:r>
      <w:r w:rsidR="00B56E18">
        <w:t xml:space="preserve">to </w:t>
      </w:r>
      <w:r w:rsidR="00375F53">
        <w:t>continu</w:t>
      </w:r>
      <w:r w:rsidR="00B56E18">
        <w:t>e</w:t>
      </w:r>
      <w:r w:rsidR="00375F53">
        <w:t xml:space="preserve"> with this plan</w:t>
      </w:r>
      <w:bookmarkStart w:id="0" w:name="_GoBack"/>
      <w:r w:rsidR="00B1334E">
        <w:t>, yes looking for emphasis for more ways to leverage</w:t>
      </w:r>
      <w:bookmarkEnd w:id="0"/>
      <w:r w:rsidR="00375F53">
        <w:t>. He asked members to provide examples and what-ifs for Judge Thompson to take to the upcoming meeting.</w:t>
      </w:r>
    </w:p>
    <w:p w:rsidR="008D2722" w:rsidRDefault="008D2722" w:rsidP="00C063A8">
      <w:pPr>
        <w:pStyle w:val="NoSpacing"/>
        <w:ind w:left="720"/>
      </w:pPr>
    </w:p>
    <w:p w:rsidR="007637A9" w:rsidRDefault="007637A9" w:rsidP="00C063A8">
      <w:pPr>
        <w:pStyle w:val="NoSpacing"/>
        <w:ind w:left="720"/>
      </w:pPr>
      <w:r>
        <w:t>Dave</w:t>
      </w:r>
      <w:r w:rsidR="00400433">
        <w:t xml:space="preserve"> A. agreed</w:t>
      </w:r>
      <w:r w:rsidR="000F3E1B">
        <w:t xml:space="preserve"> with everything Gary F. said</w:t>
      </w:r>
      <w:r w:rsidR="0035296F">
        <w:t xml:space="preserve"> and he believes that fix-it and maintenance need to be the priority. </w:t>
      </w:r>
      <w:r>
        <w:t xml:space="preserve">He asked about </w:t>
      </w:r>
      <w:r w:rsidR="002E679B">
        <w:t xml:space="preserve">how </w:t>
      </w:r>
      <w:r>
        <w:t xml:space="preserve">seismic upgrades </w:t>
      </w:r>
      <w:r w:rsidR="0035296F">
        <w:t xml:space="preserve">projects </w:t>
      </w:r>
      <w:r>
        <w:t>fit into the program.</w:t>
      </w:r>
    </w:p>
    <w:p w:rsidR="007637A9" w:rsidRDefault="007637A9" w:rsidP="00C063A8">
      <w:pPr>
        <w:pStyle w:val="NoSpacing"/>
        <w:ind w:left="720"/>
      </w:pPr>
      <w:r>
        <w:t xml:space="preserve">Gary F. stated that legislature acknowledges the need. It </w:t>
      </w:r>
      <w:r w:rsidR="0035296F">
        <w:t>overlaps</w:t>
      </w:r>
      <w:r>
        <w:t xml:space="preserve"> with bridges. It is still an unknown. </w:t>
      </w:r>
      <w:r w:rsidR="0035296F">
        <w:t>There is s</w:t>
      </w:r>
      <w:r>
        <w:t xml:space="preserve">peculation on using it to relieve bottlenecks. </w:t>
      </w:r>
    </w:p>
    <w:p w:rsidR="007637A9" w:rsidRDefault="007637A9" w:rsidP="00C063A8">
      <w:pPr>
        <w:pStyle w:val="NoSpacing"/>
        <w:ind w:left="720"/>
      </w:pPr>
      <w:r>
        <w:t xml:space="preserve">Dave A. </w:t>
      </w:r>
      <w:r w:rsidR="002E679B">
        <w:t>referred to the G</w:t>
      </w:r>
      <w:r>
        <w:t>overnor’s</w:t>
      </w:r>
      <w:r w:rsidR="002E679B">
        <w:t xml:space="preserve"> </w:t>
      </w:r>
      <w:r w:rsidR="0035296F">
        <w:t xml:space="preserve">task force </w:t>
      </w:r>
      <w:r w:rsidR="002E679B">
        <w:t xml:space="preserve">and </w:t>
      </w:r>
      <w:r w:rsidR="0035296F">
        <w:t>the message give</w:t>
      </w:r>
      <w:r w:rsidR="001E62C3">
        <w:t>n</w:t>
      </w:r>
      <w:r w:rsidR="0035296F">
        <w:t xml:space="preserve"> to them </w:t>
      </w:r>
      <w:r w:rsidR="001E62C3">
        <w:t xml:space="preserve">to </w:t>
      </w:r>
      <w:r w:rsidR="0035296F">
        <w:t>not</w:t>
      </w:r>
      <w:r>
        <w:t xml:space="preserve"> take away maintenance funds to back seismic.</w:t>
      </w:r>
    </w:p>
    <w:p w:rsidR="007637A9" w:rsidRDefault="007637A9" w:rsidP="00C063A8">
      <w:pPr>
        <w:pStyle w:val="NoSpacing"/>
        <w:ind w:left="720"/>
      </w:pPr>
      <w:r>
        <w:t xml:space="preserve">Pat C. </w:t>
      </w:r>
      <w:r w:rsidR="002E679B">
        <w:t xml:space="preserve">stated that </w:t>
      </w:r>
      <w:r>
        <w:t>rock fa</w:t>
      </w:r>
      <w:r w:rsidR="0025727E">
        <w:t>ll is part of the seismic work on 97.</w:t>
      </w:r>
    </w:p>
    <w:p w:rsidR="007637A9" w:rsidRDefault="007637A9" w:rsidP="00C063A8">
      <w:pPr>
        <w:pStyle w:val="NoSpacing"/>
        <w:ind w:left="720"/>
      </w:pPr>
      <w:r>
        <w:t>Gary F. elaborated on the need to include seismic</w:t>
      </w:r>
      <w:r w:rsidR="002E679B">
        <w:t>.</w:t>
      </w:r>
    </w:p>
    <w:p w:rsidR="007637A9" w:rsidRDefault="007637A9" w:rsidP="00522EA6">
      <w:pPr>
        <w:pStyle w:val="NoSpacing"/>
        <w:ind w:left="720"/>
      </w:pPr>
      <w:r>
        <w:t xml:space="preserve">Pat C. </w:t>
      </w:r>
      <w:r w:rsidR="002E679B">
        <w:t xml:space="preserve">added that </w:t>
      </w:r>
      <w:r>
        <w:t xml:space="preserve">Arlington received ADA funding. </w:t>
      </w:r>
      <w:r w:rsidR="00A3729C">
        <w:t>They are looking at the n</w:t>
      </w:r>
      <w:r>
        <w:t xml:space="preserve">eed to address pavement </w:t>
      </w:r>
      <w:r w:rsidR="00A3729C">
        <w:t xml:space="preserve">conditions </w:t>
      </w:r>
      <w:r>
        <w:t>in</w:t>
      </w:r>
      <w:r w:rsidR="00522EA6">
        <w:t xml:space="preserve"> the triangle. </w:t>
      </w:r>
      <w:r w:rsidR="00A3729C">
        <w:t>This is in line with combining projects</w:t>
      </w:r>
      <w:r w:rsidR="00522EA6">
        <w:t>.</w:t>
      </w:r>
    </w:p>
    <w:p w:rsidR="007637A9" w:rsidRDefault="002E679B" w:rsidP="00A3729C">
      <w:pPr>
        <w:pStyle w:val="NoSpacing"/>
        <w:ind w:left="720"/>
      </w:pPr>
      <w:r>
        <w:t>Perry T. mentioned Moro traffic issues and s</w:t>
      </w:r>
      <w:r w:rsidR="007637A9">
        <w:t xml:space="preserve">peeding </w:t>
      </w:r>
      <w:r>
        <w:t>through</w:t>
      </w:r>
      <w:r w:rsidR="007637A9">
        <w:t xml:space="preserve"> town. </w:t>
      </w:r>
      <w:r w:rsidR="00A3729C">
        <w:t xml:space="preserve">Because of the straight stretch of highway through town people do not slow down. </w:t>
      </w:r>
      <w:r>
        <w:t xml:space="preserve">He asked if there is </w:t>
      </w:r>
      <w:r w:rsidR="007637A9">
        <w:t>funding, op</w:t>
      </w:r>
      <w:r>
        <w:t>tions, or ideas to address this</w:t>
      </w:r>
      <w:r w:rsidR="00A3729C">
        <w:t xml:space="preserve"> without deterring business growth</w:t>
      </w:r>
      <w:r>
        <w:t>.</w:t>
      </w:r>
      <w:r w:rsidR="007637A9">
        <w:t xml:space="preserve"> Members from ODOT have attend</w:t>
      </w:r>
      <w:r>
        <w:t>ed</w:t>
      </w:r>
      <w:r w:rsidR="007637A9">
        <w:t xml:space="preserve"> the city council meetings. </w:t>
      </w:r>
    </w:p>
    <w:p w:rsidR="009B57A8" w:rsidRDefault="00C64500" w:rsidP="009B57A8">
      <w:pPr>
        <w:pStyle w:val="NoSpacing"/>
        <w:ind w:left="720"/>
      </w:pPr>
      <w:r>
        <w:t xml:space="preserve">Gary F. </w:t>
      </w:r>
      <w:r w:rsidR="002E679B">
        <w:t xml:space="preserve">agreed that </w:t>
      </w:r>
      <w:r>
        <w:t xml:space="preserve">this is a safety issue and this falls into that program. How will the money be allocated and prioritized? </w:t>
      </w:r>
      <w:r w:rsidR="00611184">
        <w:t>Could r</w:t>
      </w:r>
      <w:r w:rsidR="002E30BC">
        <w:t>umble strips, striping, etc.</w:t>
      </w:r>
      <w:r w:rsidR="00611184">
        <w:t xml:space="preserve"> help?</w:t>
      </w:r>
      <w:r w:rsidR="002E30BC">
        <w:t xml:space="preserve"> Can Commission direct ODOT to use more</w:t>
      </w:r>
      <w:r w:rsidR="002E679B">
        <w:t xml:space="preserve"> flexibility to use the funding?</w:t>
      </w:r>
      <w:r w:rsidR="002E30BC">
        <w:t xml:space="preserve"> </w:t>
      </w:r>
      <w:r w:rsidR="00611184">
        <w:t xml:space="preserve">Cities partnering with ODOT </w:t>
      </w:r>
      <w:r w:rsidR="002E30BC">
        <w:t xml:space="preserve">on solving the problem. </w:t>
      </w:r>
      <w:r w:rsidR="00522EA6">
        <w:t xml:space="preserve"> Work with the communities. </w:t>
      </w:r>
      <w:r w:rsidR="00611184">
        <w:t>Gary F. g</w:t>
      </w:r>
      <w:r w:rsidR="00522EA6">
        <w:t xml:space="preserve">ave another example </w:t>
      </w:r>
      <w:r w:rsidR="00611184">
        <w:t>being</w:t>
      </w:r>
      <w:r w:rsidR="00522EA6">
        <w:t xml:space="preserve"> the road through Tumalo.</w:t>
      </w:r>
    </w:p>
    <w:p w:rsidR="009B57A8" w:rsidRDefault="002E679B" w:rsidP="009B57A8">
      <w:pPr>
        <w:pStyle w:val="NoSpacing"/>
        <w:ind w:left="720"/>
      </w:pPr>
      <w:r>
        <w:t>Per Perry T.</w:t>
      </w:r>
      <w:r w:rsidR="00A304C3">
        <w:t xml:space="preserve"> a</w:t>
      </w:r>
      <w:r w:rsidR="009B57A8">
        <w:t xml:space="preserve"> low cost fix would be a flashing yellow light</w:t>
      </w:r>
      <w:r w:rsidR="00B1334E">
        <w:t xml:space="preserve"> in Moro?</w:t>
      </w:r>
      <w:r w:rsidR="009B57A8">
        <w:t xml:space="preserve"> </w:t>
      </w:r>
    </w:p>
    <w:p w:rsidR="00C64500" w:rsidRDefault="009B57A8" w:rsidP="009B57A8">
      <w:pPr>
        <w:pStyle w:val="NoSpacing"/>
        <w:ind w:left="720"/>
      </w:pPr>
      <w:r>
        <w:t xml:space="preserve">Gary F. </w:t>
      </w:r>
      <w:r w:rsidR="005302DB">
        <w:t>clarified</w:t>
      </w:r>
      <w:r w:rsidR="002E679B">
        <w:t xml:space="preserve"> that </w:t>
      </w:r>
      <w:r w:rsidR="005302DB">
        <w:t>the Transportation Commission is</w:t>
      </w:r>
      <w:r>
        <w:t xml:space="preserve"> looking at higher dollar fixes. </w:t>
      </w:r>
      <w:r w:rsidR="005302DB">
        <w:t xml:space="preserve">These type of </w:t>
      </w:r>
      <w:r w:rsidR="00B1334E">
        <w:t xml:space="preserve">improvements </w:t>
      </w:r>
      <w:r w:rsidR="005302DB">
        <w:t xml:space="preserve">can be addressed by </w:t>
      </w:r>
      <w:r w:rsidR="00B1334E">
        <w:t>maintenance and operational investments instead of the STIP.</w:t>
      </w:r>
      <w:r w:rsidR="005302DB">
        <w:t xml:space="preserve"> </w:t>
      </w:r>
    </w:p>
    <w:p w:rsidR="007637A9" w:rsidRDefault="00A304C3" w:rsidP="00C063A8">
      <w:pPr>
        <w:pStyle w:val="NoSpacing"/>
        <w:ind w:left="720"/>
      </w:pPr>
      <w:r>
        <w:t>Peter M. agreed with Gary F. on</w:t>
      </w:r>
      <w:r w:rsidR="002E679B">
        <w:t xml:space="preserve"> the</w:t>
      </w:r>
      <w:r>
        <w:t xml:space="preserve"> immediate opportunity fund. There is some room in the inter-modal fund. Having dollars available is important and makes </w:t>
      </w:r>
      <w:r w:rsidR="002E679B">
        <w:t xml:space="preserve">the </w:t>
      </w:r>
      <w:r>
        <w:t xml:space="preserve">system more efficient. </w:t>
      </w:r>
    </w:p>
    <w:p w:rsidR="00A304C3" w:rsidRDefault="002E679B" w:rsidP="00C063A8">
      <w:pPr>
        <w:pStyle w:val="NoSpacing"/>
        <w:ind w:left="720"/>
      </w:pPr>
      <w:r>
        <w:t>Gary F. referenced Connect Oregon and i</w:t>
      </w:r>
      <w:r w:rsidR="00A304C3">
        <w:t xml:space="preserve">mprovements for industrial areas. </w:t>
      </w:r>
    </w:p>
    <w:p w:rsidR="000528C3" w:rsidRDefault="00A304C3" w:rsidP="00C063A8">
      <w:pPr>
        <w:pStyle w:val="NoSpacing"/>
        <w:ind w:left="720"/>
      </w:pPr>
      <w:r>
        <w:t xml:space="preserve">Denny R. asked about the </w:t>
      </w:r>
      <w:r w:rsidR="00C254C6">
        <w:t>effect</w:t>
      </w:r>
      <w:r w:rsidR="009617C5">
        <w:t>s</w:t>
      </w:r>
      <w:r w:rsidR="00C254C6">
        <w:t xml:space="preserve"> of</w:t>
      </w:r>
      <w:r w:rsidR="000528C3">
        <w:t xml:space="preserve"> added traffic on the roads from</w:t>
      </w:r>
      <w:r w:rsidR="00C254C6">
        <w:t xml:space="preserve"> the </w:t>
      </w:r>
      <w:r w:rsidR="000528C3">
        <w:t>Eagle Creek.</w:t>
      </w:r>
    </w:p>
    <w:p w:rsidR="00A304C3" w:rsidRDefault="00A304C3" w:rsidP="00C063A8">
      <w:pPr>
        <w:pStyle w:val="NoSpacing"/>
        <w:ind w:left="720"/>
      </w:pPr>
      <w:r>
        <w:t>Gary F. said this would be addressed later in the agenda.</w:t>
      </w:r>
    </w:p>
    <w:p w:rsidR="00A304C3" w:rsidRDefault="00A304C3" w:rsidP="00C063A8">
      <w:pPr>
        <w:pStyle w:val="NoSpacing"/>
        <w:ind w:left="720"/>
      </w:pPr>
      <w:r>
        <w:lastRenderedPageBreak/>
        <w:t xml:space="preserve">Denny R. mentioned a </w:t>
      </w:r>
      <w:r w:rsidR="00A5349F">
        <w:t xml:space="preserve">narrow </w:t>
      </w:r>
      <w:r>
        <w:t xml:space="preserve">concrete bridge in town. </w:t>
      </w:r>
      <w:r w:rsidR="00945F19">
        <w:t>They are c</w:t>
      </w:r>
      <w:r>
        <w:t>oncerned with it but cannot see funds to replace it.</w:t>
      </w:r>
    </w:p>
    <w:p w:rsidR="00A304C3" w:rsidRDefault="005551A4" w:rsidP="00C063A8">
      <w:pPr>
        <w:pStyle w:val="NoSpacing"/>
        <w:ind w:left="720"/>
      </w:pPr>
      <w:r>
        <w:t>Gary F. b</w:t>
      </w:r>
      <w:r w:rsidR="00945F19">
        <w:t xml:space="preserve">elieves it fits to some degree with bridges and seismic. </w:t>
      </w:r>
    </w:p>
    <w:p w:rsidR="005551A4" w:rsidRDefault="005551A4" w:rsidP="00C063A8">
      <w:pPr>
        <w:pStyle w:val="NoSpacing"/>
        <w:ind w:left="720"/>
      </w:pPr>
      <w:r>
        <w:t xml:space="preserve">Denny R. has not heard of earthquake issues in Maupin. </w:t>
      </w:r>
      <w:r w:rsidR="00945F19">
        <w:t>There is an i</w:t>
      </w:r>
      <w:r>
        <w:t xml:space="preserve">ncreased </w:t>
      </w:r>
      <w:r w:rsidR="00945F19">
        <w:t>cap</w:t>
      </w:r>
      <w:r>
        <w:t>ability to detect activity but Maupin does not see this as an issue.</w:t>
      </w:r>
    </w:p>
    <w:p w:rsidR="005551A4" w:rsidRDefault="005551A4" w:rsidP="00C063A8">
      <w:pPr>
        <w:pStyle w:val="NoSpacing"/>
        <w:ind w:left="720"/>
      </w:pPr>
      <w:r>
        <w:t xml:space="preserve">Gary F. explained that the seismic issues are directed to the </w:t>
      </w:r>
      <w:r w:rsidR="00397CC9">
        <w:t xml:space="preserve">predicted </w:t>
      </w:r>
      <w:r>
        <w:t xml:space="preserve">Cascadia event. </w:t>
      </w:r>
      <w:r w:rsidR="00F2086F">
        <w:t xml:space="preserve">The priority is to secure the east side of the mountains for priority routes. </w:t>
      </w:r>
    </w:p>
    <w:p w:rsidR="00397CC9" w:rsidRDefault="008A01C5" w:rsidP="00C063A8">
      <w:pPr>
        <w:pStyle w:val="NoSpacing"/>
        <w:ind w:left="720"/>
      </w:pPr>
      <w:r>
        <w:t xml:space="preserve">Dave A. </w:t>
      </w:r>
      <w:r w:rsidR="000602DB">
        <w:t xml:space="preserve">explained that The Dalles </w:t>
      </w:r>
      <w:r>
        <w:t xml:space="preserve">just updated </w:t>
      </w:r>
      <w:r w:rsidR="003F0F92">
        <w:t>the</w:t>
      </w:r>
      <w:r w:rsidR="000602DB">
        <w:t>ir</w:t>
      </w:r>
      <w:r w:rsidR="003F0F92">
        <w:t xml:space="preserve"> </w:t>
      </w:r>
      <w:r>
        <w:t xml:space="preserve">transportation plan. </w:t>
      </w:r>
      <w:r w:rsidR="003F0F92">
        <w:t>There is a g</w:t>
      </w:r>
      <w:r>
        <w:t xml:space="preserve">laring issue </w:t>
      </w:r>
      <w:r w:rsidR="003F0F92">
        <w:t>with</w:t>
      </w:r>
      <w:r>
        <w:t xml:space="preserve"> the intersection of Freemont and 197 </w:t>
      </w:r>
      <w:r w:rsidR="000602DB">
        <w:t xml:space="preserve">and the </w:t>
      </w:r>
      <w:r>
        <w:t xml:space="preserve">safety challenges. Looking for lower cost, shorter term improvements but have been unable to come up with a feasible option. </w:t>
      </w:r>
    </w:p>
    <w:p w:rsidR="00141FEA" w:rsidRDefault="00141FEA" w:rsidP="00141FEA">
      <w:pPr>
        <w:pStyle w:val="NoSpacing"/>
      </w:pPr>
      <w:r>
        <w:tab/>
      </w:r>
      <w:r w:rsidR="003F0F92">
        <w:t>Carol M</w:t>
      </w:r>
      <w:r>
        <w:t>. asked about bridges</w:t>
      </w:r>
      <w:r w:rsidR="003F0F92">
        <w:t xml:space="preserve"> and seismic issues</w:t>
      </w:r>
      <w:r w:rsidR="007932B8">
        <w:t xml:space="preserve"> in Oregon</w:t>
      </w:r>
      <w:r w:rsidR="003F0F92">
        <w:t>.</w:t>
      </w:r>
    </w:p>
    <w:p w:rsidR="00141FEA" w:rsidRDefault="00141FEA" w:rsidP="00141FEA">
      <w:pPr>
        <w:pStyle w:val="NoSpacing"/>
      </w:pPr>
      <w:r>
        <w:tab/>
        <w:t xml:space="preserve">Gary F. </w:t>
      </w:r>
      <w:r w:rsidR="003F0F92">
        <w:t>explained that</w:t>
      </w:r>
      <w:r w:rsidR="00A12F25">
        <w:t xml:space="preserve"> there are thousands of bridges in Oregon and</w:t>
      </w:r>
      <w:r w:rsidR="003F0F92">
        <w:t xml:space="preserve"> </w:t>
      </w:r>
      <w:r>
        <w:t>hundreds have been retrofitted</w:t>
      </w:r>
      <w:r w:rsidR="00A84F12">
        <w:t>.</w:t>
      </w:r>
    </w:p>
    <w:p w:rsidR="00817833" w:rsidRDefault="00817833" w:rsidP="00A12F25">
      <w:pPr>
        <w:pStyle w:val="NoSpacing"/>
        <w:ind w:firstLine="720"/>
      </w:pPr>
      <w:r>
        <w:t>Dave A. asked about other areas and their needs.</w:t>
      </w:r>
    </w:p>
    <w:p w:rsidR="00817833" w:rsidRDefault="00817833" w:rsidP="00C063A8">
      <w:pPr>
        <w:pStyle w:val="NoSpacing"/>
        <w:ind w:left="720"/>
      </w:pPr>
      <w:r>
        <w:t xml:space="preserve">Gary F. </w:t>
      </w:r>
      <w:r w:rsidR="00A84F12">
        <w:t xml:space="preserve">stated that </w:t>
      </w:r>
      <w:r w:rsidR="00A12F25">
        <w:t>it is consistent throughout the three commissions.</w:t>
      </w:r>
    </w:p>
    <w:p w:rsidR="00817833" w:rsidRDefault="00817833" w:rsidP="00C063A8">
      <w:pPr>
        <w:pStyle w:val="NoSpacing"/>
        <w:ind w:left="720"/>
      </w:pPr>
      <w:r>
        <w:t xml:space="preserve">Kathryn G. </w:t>
      </w:r>
      <w:r w:rsidR="00A84F12">
        <w:t xml:space="preserve">asked for </w:t>
      </w:r>
      <w:r>
        <w:t xml:space="preserve">estimates on </w:t>
      </w:r>
      <w:r w:rsidR="00A12F25">
        <w:t xml:space="preserve">funding </w:t>
      </w:r>
      <w:r>
        <w:t>breakdowns</w:t>
      </w:r>
      <w:r w:rsidR="00A84F12">
        <w:t>.</w:t>
      </w:r>
    </w:p>
    <w:p w:rsidR="00817833" w:rsidRDefault="00B7616D" w:rsidP="00C063A8">
      <w:pPr>
        <w:pStyle w:val="NoSpacing"/>
        <w:ind w:left="720"/>
      </w:pPr>
      <w:r>
        <w:t xml:space="preserve">Gary F. </w:t>
      </w:r>
      <w:r w:rsidR="00A12F25">
        <w:t xml:space="preserve">stated that the last one was </w:t>
      </w:r>
      <w:r w:rsidR="00B1334E">
        <w:t xml:space="preserve">about </w:t>
      </w:r>
      <w:r>
        <w:t>90% fix-</w:t>
      </w:r>
      <w:r w:rsidR="00817833">
        <w:t>it</w:t>
      </w:r>
      <w:r w:rsidR="00A12F25">
        <w:t xml:space="preserve"> and</w:t>
      </w:r>
      <w:r w:rsidR="00817833">
        <w:t xml:space="preserve"> 10% enhance</w:t>
      </w:r>
      <w:r w:rsidR="000F32F3">
        <w:t>. Will send</w:t>
      </w:r>
      <w:r w:rsidR="00E27DFA">
        <w:t xml:space="preserve"> project</w:t>
      </w:r>
      <w:r w:rsidR="000F32F3">
        <w:t xml:space="preserve"> timelines to Brenda </w:t>
      </w:r>
      <w:r w:rsidR="00A12F25">
        <w:t xml:space="preserve">S.P. </w:t>
      </w:r>
      <w:r w:rsidR="000F32F3">
        <w:t xml:space="preserve">to be passed along. </w:t>
      </w:r>
    </w:p>
    <w:p w:rsidR="00A84F12" w:rsidRDefault="00A84F12" w:rsidP="00C063A8">
      <w:pPr>
        <w:pStyle w:val="NoSpacing"/>
        <w:ind w:left="720"/>
      </w:pPr>
    </w:p>
    <w:p w:rsidR="00817833" w:rsidRDefault="0030587C" w:rsidP="00C063A8">
      <w:pPr>
        <w:pStyle w:val="NoSpacing"/>
        <w:ind w:left="720"/>
      </w:pPr>
      <w:r>
        <w:t>10:50 am Gary F. left the meeting.</w:t>
      </w:r>
    </w:p>
    <w:p w:rsidR="00817833" w:rsidRPr="00066743" w:rsidRDefault="00817833" w:rsidP="00C063A8">
      <w:pPr>
        <w:pStyle w:val="NoSpacing"/>
        <w:ind w:left="720"/>
      </w:pPr>
    </w:p>
    <w:p w:rsidR="00277AEF" w:rsidRPr="00066743" w:rsidRDefault="00461955" w:rsidP="00277AEF">
      <w:pPr>
        <w:pStyle w:val="NoSpacing"/>
      </w:pPr>
      <w:r w:rsidRPr="00066743">
        <w:t>4</w:t>
      </w:r>
      <w:r w:rsidR="00277AEF" w:rsidRPr="00066743">
        <w:t>.</w:t>
      </w:r>
      <w:r w:rsidR="00277AEF" w:rsidRPr="00066743">
        <w:tab/>
        <w:t>1</w:t>
      </w:r>
      <w:r w:rsidRPr="00066743">
        <w:t>0</w:t>
      </w:r>
      <w:r w:rsidR="00277AEF" w:rsidRPr="00066743">
        <w:t>:</w:t>
      </w:r>
      <w:r w:rsidR="007644DD">
        <w:t>5</w:t>
      </w:r>
      <w:r w:rsidR="00940C1B" w:rsidRPr="00066743">
        <w:t>0</w:t>
      </w:r>
      <w:r w:rsidR="00277AEF" w:rsidRPr="00066743">
        <w:tab/>
        <w:t xml:space="preserve">Federal Lands Access </w:t>
      </w:r>
      <w:r w:rsidR="007E7953" w:rsidRPr="00066743">
        <w:t>Program (FLAP)</w:t>
      </w:r>
      <w:r w:rsidR="007E7953" w:rsidRPr="00066743">
        <w:tab/>
      </w:r>
      <w:r w:rsidR="007E7953" w:rsidRPr="00066743">
        <w:tab/>
      </w:r>
      <w:r w:rsidR="007E7953" w:rsidRPr="00066743">
        <w:tab/>
        <w:t>Matt Fletcher</w:t>
      </w:r>
      <w:r w:rsidR="00277AEF" w:rsidRPr="00066743">
        <w:t xml:space="preserve">, </w:t>
      </w:r>
      <w:r w:rsidR="007E7953" w:rsidRPr="00066743">
        <w:t>FHWA-WFL</w:t>
      </w:r>
      <w:r w:rsidR="00277AEF" w:rsidRPr="00066743">
        <w:tab/>
      </w:r>
    </w:p>
    <w:p w:rsidR="00277AEF" w:rsidRPr="00066743" w:rsidRDefault="00277AEF" w:rsidP="00277AEF">
      <w:pPr>
        <w:pStyle w:val="NoSpacing"/>
      </w:pPr>
      <w:r w:rsidRPr="00066743">
        <w:tab/>
      </w:r>
      <w:r w:rsidRPr="00066743">
        <w:tab/>
        <w:t>- Project Updates and Coordination</w:t>
      </w:r>
      <w:r w:rsidRPr="00066743">
        <w:tab/>
      </w:r>
      <w:r w:rsidRPr="00066743">
        <w:tab/>
      </w:r>
      <w:r w:rsidRPr="00066743">
        <w:tab/>
      </w:r>
      <w:r w:rsidR="007E7953" w:rsidRPr="00066743">
        <w:t>Other Federal Partners</w:t>
      </w:r>
    </w:p>
    <w:p w:rsidR="00277AEF" w:rsidRPr="00066743" w:rsidRDefault="00277AEF" w:rsidP="00277AEF">
      <w:pPr>
        <w:pStyle w:val="NoSpacing"/>
      </w:pPr>
      <w:r w:rsidRPr="00066743">
        <w:t xml:space="preserve">                        - Upcoming call for Applications</w:t>
      </w:r>
      <w:r w:rsidRPr="00066743">
        <w:tab/>
      </w:r>
      <w:r w:rsidR="00461955" w:rsidRPr="00066743">
        <w:tab/>
      </w:r>
      <w:r w:rsidR="00461955" w:rsidRPr="00066743">
        <w:tab/>
      </w:r>
      <w:r w:rsidR="00461955" w:rsidRPr="00066743">
        <w:tab/>
      </w:r>
      <w:r w:rsidR="007E7953" w:rsidRPr="00066743">
        <w:t>Gary Farnsworth</w:t>
      </w:r>
      <w:r w:rsidR="00461955" w:rsidRPr="00066743">
        <w:t>/All</w:t>
      </w:r>
      <w:r w:rsidRPr="00066743">
        <w:tab/>
      </w:r>
      <w:r w:rsidRPr="00066743">
        <w:tab/>
      </w:r>
    </w:p>
    <w:p w:rsidR="00277AEF" w:rsidRDefault="0030587C" w:rsidP="00277AEF">
      <w:pPr>
        <w:pStyle w:val="NoSpacing"/>
      </w:pPr>
      <w:r>
        <w:t>Matt Fletcher provided handout</w:t>
      </w:r>
      <w:r w:rsidR="005461CD">
        <w:t>s</w:t>
      </w:r>
      <w:r w:rsidR="00D20A23">
        <w:t xml:space="preserve"> to the group (available at </w:t>
      </w:r>
      <w:hyperlink r:id="rId9" w:history="1">
        <w:r w:rsidR="00D20A23" w:rsidRPr="00413707">
          <w:rPr>
            <w:rStyle w:val="Hyperlink"/>
          </w:rPr>
          <w:t>www.ljdact.com</w:t>
        </w:r>
      </w:hyperlink>
      <w:r w:rsidR="00D20A23">
        <w:t xml:space="preserve">) </w:t>
      </w:r>
    </w:p>
    <w:p w:rsidR="005461CD" w:rsidRDefault="005461CD" w:rsidP="00277AEF">
      <w:pPr>
        <w:pStyle w:val="NoSpacing"/>
      </w:pPr>
      <w:r>
        <w:t xml:space="preserve">Thanked the members for inviting him to the meeting. </w:t>
      </w:r>
      <w:r w:rsidR="00A84F12">
        <w:t>He is r</w:t>
      </w:r>
      <w:r>
        <w:t xml:space="preserve">eplacing George Fakaris and Neil Christenson. Matt </w:t>
      </w:r>
      <w:r w:rsidR="00E906B3">
        <w:t xml:space="preserve">F. </w:t>
      </w:r>
      <w:r>
        <w:t xml:space="preserve">handles all FLAP related matters. </w:t>
      </w:r>
      <w:r w:rsidR="002A38D7">
        <w:t>$36 million per year for use in Oregon. Joint applications – contact Matt</w:t>
      </w:r>
      <w:r w:rsidR="00E906B3">
        <w:t xml:space="preserve"> F.</w:t>
      </w:r>
      <w:r w:rsidR="002A38D7">
        <w:t xml:space="preserve"> if you do not know who your </w:t>
      </w:r>
      <w:r w:rsidR="00E906B3">
        <w:t xml:space="preserve"> area </w:t>
      </w:r>
      <w:r w:rsidR="002A38D7">
        <w:t xml:space="preserve">partner </w:t>
      </w:r>
      <w:r w:rsidR="00E906B3">
        <w:t>is</w:t>
      </w:r>
      <w:r w:rsidR="002A38D7">
        <w:t xml:space="preserve">. Next call for projects </w:t>
      </w:r>
      <w:r w:rsidR="00E906B3">
        <w:t>was discussed</w:t>
      </w:r>
      <w:r w:rsidR="002A38D7">
        <w:t xml:space="preserve">– refer to handout of dates for 2018. </w:t>
      </w:r>
      <w:r w:rsidR="00E906B3">
        <w:t>FLAP projects require</w:t>
      </w:r>
      <w:r w:rsidR="002A38D7">
        <w:t xml:space="preserve"> a match - 10% local fund contribution. One proposed change in the program is to open u</w:t>
      </w:r>
      <w:r w:rsidR="00A84F12">
        <w:t>p a safety only plan. FLAP has no</w:t>
      </w:r>
      <w:r w:rsidR="002A38D7">
        <w:t xml:space="preserve">t used this much in the past. Very specific categories </w:t>
      </w:r>
      <w:r w:rsidR="00483ACF">
        <w:t xml:space="preserve">for the safety only plan </w:t>
      </w:r>
      <w:r w:rsidR="002A38D7">
        <w:t xml:space="preserve">are on the handout. </w:t>
      </w:r>
    </w:p>
    <w:p w:rsidR="002A38D7" w:rsidRDefault="002A38D7" w:rsidP="00277AEF">
      <w:pPr>
        <w:pStyle w:val="NoSpacing"/>
      </w:pPr>
    </w:p>
    <w:p w:rsidR="002A38D7" w:rsidRDefault="002A38D7" w:rsidP="00277AEF">
      <w:pPr>
        <w:pStyle w:val="NoSpacing"/>
      </w:pPr>
      <w:r>
        <w:t>Rod R. asked if the Moro traffic i</w:t>
      </w:r>
      <w:r w:rsidR="00A84F12">
        <w:t>ssue</w:t>
      </w:r>
      <w:r w:rsidR="00FF1DA6">
        <w:t>s</w:t>
      </w:r>
      <w:r w:rsidR="00A84F12">
        <w:t xml:space="preserve"> </w:t>
      </w:r>
      <w:r w:rsidR="00FA570F">
        <w:t xml:space="preserve">on 97 </w:t>
      </w:r>
      <w:r w:rsidR="00A84F12">
        <w:t>would be considered.</w:t>
      </w:r>
    </w:p>
    <w:p w:rsidR="002656AB" w:rsidRDefault="002A38D7" w:rsidP="00277AEF">
      <w:pPr>
        <w:pStyle w:val="NoSpacing"/>
      </w:pPr>
      <w:r>
        <w:t>Matt F.</w:t>
      </w:r>
      <w:r w:rsidR="00A84F12">
        <w:t xml:space="preserve"> would have to look into that. </w:t>
      </w:r>
      <w:r>
        <w:t xml:space="preserve">Typically the FLAP funds public roads that lead into federal lands. </w:t>
      </w:r>
      <w:r w:rsidR="00FA570F">
        <w:t>There is another program called Federal Lands Transportation Program (FLTP). FLTP funds can be used for l</w:t>
      </w:r>
      <w:r>
        <w:t xml:space="preserve">ocal sharing </w:t>
      </w:r>
      <w:r w:rsidR="00FA570F">
        <w:t>match for a FLAP program</w:t>
      </w:r>
      <w:r>
        <w:t xml:space="preserve">. </w:t>
      </w:r>
      <w:r w:rsidR="00FA570F">
        <w:t xml:space="preserve">FLTP is a semi competitive program. Forest Service receives a bulk of the funds. Amy Thomas is a good rep. </w:t>
      </w:r>
      <w:r w:rsidR="002656AB">
        <w:t>No information on</w:t>
      </w:r>
      <w:r w:rsidR="009A0D25">
        <w:t xml:space="preserve"> specific projects at this time but can meet outside of the meeting. </w:t>
      </w:r>
    </w:p>
    <w:p w:rsidR="002656AB" w:rsidRDefault="002656AB" w:rsidP="00277AEF">
      <w:pPr>
        <w:pStyle w:val="NoSpacing"/>
      </w:pPr>
      <w:r>
        <w:t xml:space="preserve">Dave A. asked about the </w:t>
      </w:r>
      <w:r w:rsidR="009A0D25">
        <w:t xml:space="preserve">$36 million per year. </w:t>
      </w:r>
    </w:p>
    <w:p w:rsidR="002656AB" w:rsidRDefault="002656AB" w:rsidP="00277AEF">
      <w:pPr>
        <w:pStyle w:val="NoSpacing"/>
      </w:pPr>
      <w:r>
        <w:t xml:space="preserve">Matt F. </w:t>
      </w:r>
      <w:r w:rsidR="00A84F12">
        <w:t xml:space="preserve">stated that </w:t>
      </w:r>
      <w:r>
        <w:t>funds are for the entire state</w:t>
      </w:r>
      <w:r w:rsidR="009A0D25">
        <w:t xml:space="preserve"> of Oregon.</w:t>
      </w:r>
    </w:p>
    <w:p w:rsidR="002656AB" w:rsidRDefault="002656AB" w:rsidP="00277AEF">
      <w:pPr>
        <w:pStyle w:val="NoSpacing"/>
      </w:pPr>
      <w:r>
        <w:t xml:space="preserve">Peter M. mentioned </w:t>
      </w:r>
      <w:r w:rsidR="00A84F12">
        <w:t xml:space="preserve">the Cottonwood </w:t>
      </w:r>
      <w:r w:rsidR="009A0D25">
        <w:t>Canyon State Park. The 206 crosses the John Day River.</w:t>
      </w:r>
      <w:r w:rsidR="00A84F12">
        <w:t xml:space="preserve"> </w:t>
      </w:r>
      <w:r w:rsidR="009A0D25">
        <w:t xml:space="preserve">The </w:t>
      </w:r>
      <w:proofErr w:type="spellStart"/>
      <w:r w:rsidR="00A84F12">
        <w:t>Haycreek</w:t>
      </w:r>
      <w:proofErr w:type="spellEnd"/>
      <w:r w:rsidR="00A84F12">
        <w:t xml:space="preserve"> access </w:t>
      </w:r>
      <w:r w:rsidR="009A0D25">
        <w:t xml:space="preserve">road </w:t>
      </w:r>
      <w:r w:rsidR="00A84F12">
        <w:t xml:space="preserve">to BLM land </w:t>
      </w:r>
      <w:r w:rsidR="009A0D25">
        <w:t xml:space="preserve">is eroding away. He </w:t>
      </w:r>
      <w:r w:rsidR="00A84F12">
        <w:t xml:space="preserve">asked if </w:t>
      </w:r>
      <w:r w:rsidR="009A0D25">
        <w:t>this project</w:t>
      </w:r>
      <w:r w:rsidR="00A84F12">
        <w:t xml:space="preserve"> </w:t>
      </w:r>
      <w:r>
        <w:t>would</w:t>
      </w:r>
      <w:r w:rsidR="00A84F12">
        <w:t xml:space="preserve"> qualify.</w:t>
      </w:r>
    </w:p>
    <w:p w:rsidR="002656AB" w:rsidRDefault="002656AB" w:rsidP="00277AEF">
      <w:pPr>
        <w:pStyle w:val="NoSpacing"/>
      </w:pPr>
      <w:r>
        <w:t xml:space="preserve">Matt F. </w:t>
      </w:r>
      <w:r w:rsidR="00A84F12">
        <w:t>explained that he</w:t>
      </w:r>
      <w:r w:rsidR="009A0D25">
        <w:t xml:space="preserve"> would</w:t>
      </w:r>
      <w:r w:rsidR="00A84F12">
        <w:t xml:space="preserve"> need to </w:t>
      </w:r>
      <w:r>
        <w:t xml:space="preserve">find out who the maintaining </w:t>
      </w:r>
      <w:r w:rsidR="009A0D25">
        <w:t>agency</w:t>
      </w:r>
      <w:r>
        <w:t xml:space="preserve"> is to define eligibility. </w:t>
      </w:r>
      <w:r w:rsidR="009A0D25">
        <w:t xml:space="preserve">This will determine whether it qualifies. </w:t>
      </w:r>
    </w:p>
    <w:p w:rsidR="000A5A4B" w:rsidRDefault="002656AB" w:rsidP="00277AEF">
      <w:pPr>
        <w:pStyle w:val="NoSpacing"/>
      </w:pPr>
      <w:r>
        <w:t>Gary T.</w:t>
      </w:r>
      <w:r w:rsidR="00A84F12">
        <w:t xml:space="preserve"> stated that</w:t>
      </w:r>
      <w:r>
        <w:t xml:space="preserve"> t</w:t>
      </w:r>
      <w:r w:rsidR="00A84F12">
        <w:t xml:space="preserve">he funds have been granted for Lower Rock Creek.  </w:t>
      </w:r>
      <w:r w:rsidR="004003BA">
        <w:t>It was moved</w:t>
      </w:r>
      <w:r w:rsidR="00EB54E9">
        <w:t xml:space="preserve"> because of environmental impact</w:t>
      </w:r>
      <w:r w:rsidR="004003BA">
        <w:t xml:space="preserve">. </w:t>
      </w:r>
      <w:r w:rsidR="00A84F12">
        <w:t>Starvation L</w:t>
      </w:r>
      <w:r>
        <w:t xml:space="preserve">ane is also </w:t>
      </w:r>
      <w:r w:rsidR="00FC1474">
        <w:t>a local project that will start soon.</w:t>
      </w:r>
    </w:p>
    <w:p w:rsidR="002A38D7" w:rsidRPr="00066743" w:rsidRDefault="000A5A4B" w:rsidP="00277AEF">
      <w:pPr>
        <w:pStyle w:val="NoSpacing"/>
      </w:pPr>
      <w:r>
        <w:t>Matt F. listed several projects that he has yet to work on.</w:t>
      </w:r>
      <w:r w:rsidR="00733921">
        <w:t xml:space="preserve">  He will talk to anyone with questions after the meeting.</w:t>
      </w:r>
      <w:r w:rsidR="002656AB">
        <w:t xml:space="preserve"> </w:t>
      </w:r>
    </w:p>
    <w:p w:rsidR="00277AEF" w:rsidRDefault="0023752E" w:rsidP="00277AEF">
      <w:pPr>
        <w:pStyle w:val="NoSpacing"/>
      </w:pPr>
      <w:r>
        <w:t xml:space="preserve">Art S. </w:t>
      </w:r>
      <w:r w:rsidR="00A84F12">
        <w:t xml:space="preserve">offered details about </w:t>
      </w:r>
      <w:r>
        <w:t xml:space="preserve">when </w:t>
      </w:r>
      <w:r w:rsidR="00A84F12">
        <w:t xml:space="preserve">he was </w:t>
      </w:r>
      <w:r>
        <w:t>working specifically wi</w:t>
      </w:r>
      <w:r w:rsidR="00FC1474">
        <w:t>th George F. about eligibility regarding t</w:t>
      </w:r>
      <w:r>
        <w:t>hree designated forest access roads. There is another route that he feels is more importa</w:t>
      </w:r>
      <w:r w:rsidR="00A84F12">
        <w:t>nt but is not a</w:t>
      </w:r>
      <w:r w:rsidR="00C34418">
        <w:t>n official</w:t>
      </w:r>
      <w:r w:rsidR="00A84F12">
        <w:t xml:space="preserve"> designated road and asked if</w:t>
      </w:r>
      <w:r>
        <w:t xml:space="preserve"> </w:t>
      </w:r>
      <w:r w:rsidR="00A84F12">
        <w:t>there is</w:t>
      </w:r>
      <w:r>
        <w:t xml:space="preserve"> a chance in the future to have </w:t>
      </w:r>
      <w:r w:rsidR="00A84F12">
        <w:t xml:space="preserve">it </w:t>
      </w:r>
      <w:r>
        <w:t>added.</w:t>
      </w:r>
    </w:p>
    <w:p w:rsidR="0023752E" w:rsidRDefault="0023752E" w:rsidP="00277AEF">
      <w:pPr>
        <w:pStyle w:val="NoSpacing"/>
      </w:pPr>
      <w:r>
        <w:lastRenderedPageBreak/>
        <w:t>Matt F.</w:t>
      </w:r>
      <w:r w:rsidR="00A84F12">
        <w:t xml:space="preserve"> explained that</w:t>
      </w:r>
      <w:r>
        <w:t xml:space="preserve"> the program does not </w:t>
      </w:r>
      <w:r w:rsidR="00D34EF8">
        <w:t>require the routes have to be a forest highway.</w:t>
      </w:r>
      <w:r>
        <w:t xml:space="preserve"> He provided the definition of eligible r</w:t>
      </w:r>
      <w:r w:rsidR="00D34EF8">
        <w:t>oute – A federal lands access transportation facility</w:t>
      </w:r>
      <w:r>
        <w:t xml:space="preserve"> </w:t>
      </w:r>
      <w:r w:rsidR="00D34EF8">
        <w:t xml:space="preserve">(also available on the handout). </w:t>
      </w:r>
      <w:r>
        <w:t>It is the applicants</w:t>
      </w:r>
      <w:r w:rsidR="00026614">
        <w:t>’</w:t>
      </w:r>
      <w:r>
        <w:t xml:space="preserve"> responsibility to prove the importance of the access road. It must be signed off on by the FLMA. </w:t>
      </w:r>
    </w:p>
    <w:p w:rsidR="0023752E" w:rsidRDefault="0023752E" w:rsidP="00277AEF">
      <w:pPr>
        <w:pStyle w:val="NoSpacing"/>
      </w:pPr>
      <w:r>
        <w:t xml:space="preserve">Dave A. added additional information regarding this access road. </w:t>
      </w:r>
    </w:p>
    <w:p w:rsidR="0023752E" w:rsidRDefault="0023752E" w:rsidP="00277AEF">
      <w:pPr>
        <w:pStyle w:val="NoSpacing"/>
      </w:pPr>
      <w:r>
        <w:t xml:space="preserve">Matt F. </w:t>
      </w:r>
      <w:r w:rsidR="00D17141">
        <w:t xml:space="preserve">the key is proving it benefits </w:t>
      </w:r>
      <w:r>
        <w:t>transit</w:t>
      </w:r>
      <w:r w:rsidR="002D2F2E">
        <w:t>,</w:t>
      </w:r>
      <w:r>
        <w:t xml:space="preserve"> jobs, etc. Tribes are also allowed to propose projects. </w:t>
      </w:r>
      <w:r w:rsidR="002D2F2E">
        <w:t xml:space="preserve">The </w:t>
      </w:r>
      <w:r>
        <w:t>Tribal program has more money available than any other.</w:t>
      </w:r>
    </w:p>
    <w:p w:rsidR="0023752E" w:rsidRDefault="0023752E" w:rsidP="00277AEF">
      <w:pPr>
        <w:pStyle w:val="NoSpacing"/>
      </w:pPr>
      <w:r>
        <w:t xml:space="preserve">Pat C. </w:t>
      </w:r>
      <w:r w:rsidR="00A84F12">
        <w:t>asked about the application date.</w:t>
      </w:r>
    </w:p>
    <w:p w:rsidR="0023752E" w:rsidRDefault="0023752E" w:rsidP="00277AEF">
      <w:pPr>
        <w:pStyle w:val="NoSpacing"/>
      </w:pPr>
      <w:r>
        <w:t xml:space="preserve">Matt F. </w:t>
      </w:r>
      <w:r w:rsidR="00A84F12">
        <w:t xml:space="preserve">explained that the </w:t>
      </w:r>
      <w:r>
        <w:t xml:space="preserve">proposed date is March – April. </w:t>
      </w:r>
      <w:r w:rsidR="008F2B7C">
        <w:t>They are a</w:t>
      </w:r>
      <w:r w:rsidR="00A84F12">
        <w:t>lso c</w:t>
      </w:r>
      <w:r>
        <w:t>alling for projects i</w:t>
      </w:r>
      <w:r w:rsidR="00A84F12">
        <w:t xml:space="preserve">n Washington with same deadline. </w:t>
      </w:r>
      <w:r w:rsidR="007B723F">
        <w:t>Looking at 2020</w:t>
      </w:r>
      <w:r>
        <w:t xml:space="preserve">-2023 projects over $1 million.  </w:t>
      </w:r>
      <w:r w:rsidR="002D2F2E">
        <w:t xml:space="preserve">It can be used to </w:t>
      </w:r>
      <w:r>
        <w:t xml:space="preserve">support planning </w:t>
      </w:r>
      <w:r w:rsidR="00134674">
        <w:t xml:space="preserve">and research </w:t>
      </w:r>
      <w:r>
        <w:t xml:space="preserve">studies. </w:t>
      </w:r>
    </w:p>
    <w:p w:rsidR="0023752E" w:rsidRDefault="0023752E" w:rsidP="00277AEF">
      <w:pPr>
        <w:pStyle w:val="NoSpacing"/>
      </w:pPr>
      <w:r>
        <w:t>Dave A.</w:t>
      </w:r>
      <w:r w:rsidR="0070320B">
        <w:t xml:space="preserve"> asked</w:t>
      </w:r>
      <w:r>
        <w:t xml:space="preserve"> how long to complete </w:t>
      </w:r>
      <w:r w:rsidR="0070320B">
        <w:t>the project once money is awarded.</w:t>
      </w:r>
    </w:p>
    <w:p w:rsidR="00C727DA" w:rsidRDefault="0070320B" w:rsidP="00277AEF">
      <w:pPr>
        <w:pStyle w:val="NoSpacing"/>
      </w:pPr>
      <w:r>
        <w:t xml:space="preserve">Per </w:t>
      </w:r>
      <w:r w:rsidR="0023752E">
        <w:t xml:space="preserve">Matt F. </w:t>
      </w:r>
      <w:r>
        <w:t xml:space="preserve">there is </w:t>
      </w:r>
      <w:r w:rsidR="0023752E">
        <w:t xml:space="preserve">not </w:t>
      </w:r>
      <w:r>
        <w:t xml:space="preserve">a </w:t>
      </w:r>
      <w:r w:rsidR="0023752E">
        <w:t xml:space="preserve">set timeline for completion. </w:t>
      </w:r>
      <w:r w:rsidR="00C727DA">
        <w:t>The p</w:t>
      </w:r>
      <w:r w:rsidR="0023752E">
        <w:t>rogr</w:t>
      </w:r>
      <w:r w:rsidR="00B54B50">
        <w:t>am is primarily for the system</w:t>
      </w:r>
      <w:r w:rsidR="00C727DA">
        <w:t>. It</w:t>
      </w:r>
      <w:r w:rsidR="00B54B50">
        <w:t xml:space="preserve"> </w:t>
      </w:r>
      <w:r w:rsidR="00C727DA">
        <w:t xml:space="preserve">is </w:t>
      </w:r>
      <w:r w:rsidR="00B54B50">
        <w:t xml:space="preserve">not </w:t>
      </w:r>
      <w:r w:rsidR="00C727DA">
        <w:t>a grant fund.</w:t>
      </w:r>
    </w:p>
    <w:p w:rsidR="00B54B50" w:rsidRDefault="00B54B50" w:rsidP="00277AEF">
      <w:pPr>
        <w:pStyle w:val="NoSpacing"/>
      </w:pPr>
      <w:r>
        <w:t xml:space="preserve">Pat C. </w:t>
      </w:r>
      <w:r w:rsidR="0070320B">
        <w:t xml:space="preserve">asked about </w:t>
      </w:r>
      <w:r>
        <w:t>maintenance criteria</w:t>
      </w:r>
      <w:r w:rsidR="0070320B">
        <w:t xml:space="preserve"> and </w:t>
      </w:r>
      <w:r w:rsidR="00C727DA">
        <w:t xml:space="preserve">if it </w:t>
      </w:r>
      <w:r>
        <w:t xml:space="preserve">would </w:t>
      </w:r>
      <w:r w:rsidR="0070320B">
        <w:t>include hazard tree removal.</w:t>
      </w:r>
    </w:p>
    <w:p w:rsidR="00C727DA" w:rsidRDefault="00B54B50" w:rsidP="00277AEF">
      <w:pPr>
        <w:pStyle w:val="NoSpacing"/>
      </w:pPr>
      <w:r>
        <w:t xml:space="preserve">Matt F. has not seen that come up. </w:t>
      </w:r>
      <w:r w:rsidR="00C727DA">
        <w:t>Maintenance is usually for c</w:t>
      </w:r>
      <w:r>
        <w:t>hip seal</w:t>
      </w:r>
      <w:r w:rsidR="00C727DA">
        <w:t>.</w:t>
      </w:r>
    </w:p>
    <w:p w:rsidR="00B54B50" w:rsidRDefault="00B54B50" w:rsidP="00277AEF">
      <w:pPr>
        <w:pStyle w:val="NoSpacing"/>
      </w:pPr>
      <w:r>
        <w:t xml:space="preserve">David Amiton is the </w:t>
      </w:r>
      <w:r w:rsidR="00C01D65">
        <w:t xml:space="preserve">ODOT </w:t>
      </w:r>
      <w:r>
        <w:t xml:space="preserve">region 4 </w:t>
      </w:r>
      <w:r w:rsidR="00C727DA">
        <w:t>liaison for FLAP</w:t>
      </w:r>
      <w:r>
        <w:t xml:space="preserve">. </w:t>
      </w:r>
      <w:r w:rsidR="0070320B">
        <w:t>He</w:t>
      </w:r>
      <w:r>
        <w:t xml:space="preserve"> is the most keen on the program for the region.</w:t>
      </w:r>
    </w:p>
    <w:p w:rsidR="00B54B50" w:rsidRDefault="00B54B50" w:rsidP="00277AEF">
      <w:pPr>
        <w:pStyle w:val="NoSpacing"/>
      </w:pPr>
      <w:r>
        <w:t>Pat C. s</w:t>
      </w:r>
      <w:r w:rsidR="00C727DA">
        <w:t>tated</w:t>
      </w:r>
      <w:r>
        <w:t xml:space="preserve"> that David A. has told him about three projects that have had proposals submitted. </w:t>
      </w:r>
      <w:r w:rsidR="00C727DA">
        <w:t>ODOT is helping prepare those.</w:t>
      </w:r>
    </w:p>
    <w:p w:rsidR="00B54B50" w:rsidRDefault="00B54B50" w:rsidP="00277AEF">
      <w:pPr>
        <w:pStyle w:val="NoSpacing"/>
      </w:pPr>
      <w:r>
        <w:t xml:space="preserve">Matt F. </w:t>
      </w:r>
      <w:r w:rsidR="0070320B">
        <w:t xml:space="preserve">explained that </w:t>
      </w:r>
      <w:r>
        <w:t xml:space="preserve">the proposal sheets will be updated. There is talk of removing the physical signature and allowing digital signatures. </w:t>
      </w:r>
      <w:r w:rsidR="0070320B">
        <w:t>The a</w:t>
      </w:r>
      <w:r>
        <w:t xml:space="preserve">ssessment project scoring </w:t>
      </w:r>
      <w:r w:rsidR="00C727DA">
        <w:t xml:space="preserve">criteria </w:t>
      </w:r>
      <w:r>
        <w:t xml:space="preserve">may </w:t>
      </w:r>
      <w:r w:rsidR="00C727DA">
        <w:t xml:space="preserve">also </w:t>
      </w:r>
      <w:r>
        <w:t xml:space="preserve">be changing.  </w:t>
      </w:r>
    </w:p>
    <w:p w:rsidR="00B54B50" w:rsidRDefault="00B54B50" w:rsidP="00277AEF">
      <w:pPr>
        <w:pStyle w:val="NoSpacing"/>
      </w:pPr>
      <w:r>
        <w:t xml:space="preserve">Rod R. asked Pat C. about </w:t>
      </w:r>
      <w:r w:rsidR="00C727DA">
        <w:t xml:space="preserve">hazard </w:t>
      </w:r>
      <w:r>
        <w:t>tree</w:t>
      </w:r>
      <w:r w:rsidR="003356D3">
        <w:t xml:space="preserve"> removal.</w:t>
      </w:r>
    </w:p>
    <w:p w:rsidR="005461CD" w:rsidRPr="00066743" w:rsidRDefault="005461CD" w:rsidP="00277AEF">
      <w:pPr>
        <w:pStyle w:val="NoSpacing"/>
      </w:pPr>
    </w:p>
    <w:p w:rsidR="00277AEF" w:rsidRPr="00066743" w:rsidRDefault="00461955" w:rsidP="00277AEF">
      <w:pPr>
        <w:pStyle w:val="NoSpacing"/>
      </w:pPr>
      <w:r w:rsidRPr="00066743">
        <w:t>5</w:t>
      </w:r>
      <w:r w:rsidR="00277AEF" w:rsidRPr="00066743">
        <w:t>.</w:t>
      </w:r>
      <w:r w:rsidR="00277AEF" w:rsidRPr="00066743">
        <w:tab/>
        <w:t>1</w:t>
      </w:r>
      <w:r w:rsidRPr="00066743">
        <w:t>1</w:t>
      </w:r>
      <w:r w:rsidR="00277AEF" w:rsidRPr="00066743">
        <w:t>:</w:t>
      </w:r>
      <w:r w:rsidR="009D2642">
        <w:t>20</w:t>
      </w:r>
      <w:r w:rsidR="00277AEF" w:rsidRPr="00066743">
        <w:tab/>
        <w:t>Incidents/Events/Operations Planning</w:t>
      </w:r>
      <w:r w:rsidR="00277AEF" w:rsidRPr="00066743">
        <w:tab/>
      </w:r>
      <w:r w:rsidR="00277AEF" w:rsidRPr="00066743">
        <w:tab/>
      </w:r>
      <w:r w:rsidR="00277AEF" w:rsidRPr="00066743">
        <w:tab/>
        <w:t>Pat Cimmiyotti, ODOT</w:t>
      </w:r>
      <w:r w:rsidR="00277AEF" w:rsidRPr="00066743">
        <w:tab/>
      </w:r>
    </w:p>
    <w:p w:rsidR="00277AEF" w:rsidRPr="00066743" w:rsidRDefault="00277AEF" w:rsidP="00277AEF">
      <w:pPr>
        <w:pStyle w:val="NoSpacing"/>
      </w:pPr>
      <w:r w:rsidRPr="00066743">
        <w:tab/>
      </w:r>
      <w:r w:rsidRPr="00066743">
        <w:tab/>
        <w:t xml:space="preserve">- Eclipse </w:t>
      </w:r>
      <w:r w:rsidR="00940C1B" w:rsidRPr="00066743">
        <w:t xml:space="preserve">&amp; Fire-Closure </w:t>
      </w:r>
      <w:r w:rsidRPr="00066743">
        <w:t>Briefing</w:t>
      </w:r>
      <w:r w:rsidR="00940C1B" w:rsidRPr="00066743">
        <w:t>s</w:t>
      </w:r>
      <w:r w:rsidRPr="00066743">
        <w:tab/>
      </w:r>
      <w:r w:rsidRPr="00066743">
        <w:tab/>
      </w:r>
      <w:r w:rsidRPr="00066743">
        <w:tab/>
      </w:r>
    </w:p>
    <w:p w:rsidR="00277AEF" w:rsidRPr="00066743" w:rsidRDefault="00277AEF" w:rsidP="00277AEF">
      <w:pPr>
        <w:pStyle w:val="NoSpacing"/>
      </w:pPr>
      <w:r w:rsidRPr="00066743">
        <w:t xml:space="preserve">                        - Updates on other Operations Collaboration/Plans</w:t>
      </w:r>
      <w:r w:rsidRPr="00066743">
        <w:tab/>
      </w:r>
      <w:r w:rsidRPr="00066743">
        <w:tab/>
      </w:r>
      <w:r w:rsidRPr="00066743">
        <w:tab/>
      </w:r>
    </w:p>
    <w:p w:rsidR="003B7706" w:rsidRDefault="00B54B50" w:rsidP="00EE2963">
      <w:pPr>
        <w:pStyle w:val="NoSpacing"/>
      </w:pPr>
      <w:r>
        <w:t xml:space="preserve">Pretty exciting events over the last few months. </w:t>
      </w:r>
      <w:r w:rsidR="003356D3">
        <w:t xml:space="preserve">Handout was provided. </w:t>
      </w:r>
      <w:r>
        <w:t xml:space="preserve">Preplanning and partnerships provided big benefits </w:t>
      </w:r>
      <w:r w:rsidR="003356D3">
        <w:t>during</w:t>
      </w:r>
      <w:r>
        <w:t xml:space="preserve"> the</w:t>
      </w:r>
      <w:r w:rsidR="003356D3">
        <w:t>se</w:t>
      </w:r>
      <w:r>
        <w:t xml:space="preserve"> events.  ODOT planned for about 6 months. </w:t>
      </w:r>
      <w:r w:rsidR="003356D3">
        <w:t>There was s</w:t>
      </w:r>
      <w:r>
        <w:t>uccessful movement of traffic</w:t>
      </w:r>
      <w:r w:rsidR="003356D3">
        <w:t xml:space="preserve"> through the systems</w:t>
      </w:r>
      <w:r>
        <w:t xml:space="preserve">. </w:t>
      </w:r>
      <w:r w:rsidR="003356D3">
        <w:t xml:space="preserve">The </w:t>
      </w:r>
      <w:r>
        <w:t>ITS project th</w:t>
      </w:r>
      <w:r w:rsidR="003356D3">
        <w:t>at was proposed a few years ago allowed for the purchase of 10 message boards. These were</w:t>
      </w:r>
      <w:r>
        <w:t xml:space="preserve"> moved to decision point locations. Used them during the eclipse and the Eagle Point fire. </w:t>
      </w:r>
      <w:r w:rsidR="003B7706">
        <w:t xml:space="preserve">They will be upgrading the Rufus board. </w:t>
      </w:r>
      <w:r w:rsidR="00776B45">
        <w:t>P</w:t>
      </w:r>
      <w:r w:rsidR="003B7706">
        <w:t>l</w:t>
      </w:r>
      <w:r w:rsidR="00776B45">
        <w:t xml:space="preserve">aced </w:t>
      </w:r>
      <w:r w:rsidR="003B7706">
        <w:t xml:space="preserve">an </w:t>
      </w:r>
      <w:r w:rsidR="00776B45">
        <w:t>o</w:t>
      </w:r>
      <w:r>
        <w:t>verhead message board at Hood River and cameras at Shaniko and Criterion to monitor tra</w:t>
      </w:r>
      <w:r w:rsidR="00246BBB">
        <w:t>ffic during events. Trip check</w:t>
      </w:r>
      <w:r>
        <w:t xml:space="preserve"> upgraded to show movement of traffic using color codes. This lets people look at their routes and </w:t>
      </w:r>
      <w:r w:rsidR="003B7706">
        <w:t>make changes if needed.</w:t>
      </w:r>
    </w:p>
    <w:p w:rsidR="00A6170E" w:rsidRDefault="00B54B50" w:rsidP="00EE2963">
      <w:pPr>
        <w:pStyle w:val="NoSpacing"/>
      </w:pPr>
      <w:r>
        <w:t>Detour planning working group</w:t>
      </w:r>
      <w:r w:rsidR="003B7706">
        <w:t xml:space="preserve"> plans were used effectively. The f</w:t>
      </w:r>
      <w:r w:rsidR="001A471A">
        <w:t>ire jumped</w:t>
      </w:r>
      <w:r w:rsidR="003B7706">
        <w:t xml:space="preserve"> over</w:t>
      </w:r>
      <w:r w:rsidR="001A471A">
        <w:t xml:space="preserve"> to Washington. </w:t>
      </w:r>
      <w:r w:rsidR="003B7706">
        <w:t>They r</w:t>
      </w:r>
      <w:r w:rsidR="001A471A">
        <w:t xml:space="preserve">erouted trucks to relieve traffic issues in Washington. </w:t>
      </w:r>
      <w:r w:rsidR="003B7706">
        <w:t>The d</w:t>
      </w:r>
      <w:r w:rsidR="001A471A">
        <w:t>etour</w:t>
      </w:r>
      <w:r w:rsidR="00625758">
        <w:t xml:space="preserve"> lasted longer than anticipated but the freeway needed to be safe for travel.</w:t>
      </w:r>
    </w:p>
    <w:p w:rsidR="001A471A" w:rsidRDefault="001A471A" w:rsidP="00EE2963">
      <w:pPr>
        <w:pStyle w:val="NoSpacing"/>
      </w:pPr>
      <w:r w:rsidRPr="006602D2">
        <w:t>Peter M. asked for detail</w:t>
      </w:r>
      <w:r w:rsidR="003B7706" w:rsidRPr="006602D2">
        <w:t>s</w:t>
      </w:r>
      <w:r w:rsidRPr="006602D2">
        <w:t xml:space="preserve"> on </w:t>
      </w:r>
      <w:r w:rsidR="003B7706" w:rsidRPr="006602D2">
        <w:t xml:space="preserve">the </w:t>
      </w:r>
      <w:r w:rsidRPr="006602D2">
        <w:t xml:space="preserve">highway closures. </w:t>
      </w:r>
      <w:r w:rsidR="00625758" w:rsidRPr="006602D2">
        <w:t>Businesses were impacted by the complete closure of the</w:t>
      </w:r>
      <w:r w:rsidR="00625758">
        <w:t xml:space="preserve"> highway. </w:t>
      </w:r>
      <w:r w:rsidR="00CC6BA8">
        <w:t>He asked why</w:t>
      </w:r>
      <w:r>
        <w:t xml:space="preserve"> two way traffic </w:t>
      </w:r>
      <w:r w:rsidR="00CC6BA8">
        <w:t xml:space="preserve">was not </w:t>
      </w:r>
      <w:r>
        <w:t>m</w:t>
      </w:r>
      <w:r w:rsidR="00CC6BA8">
        <w:t>oved to one side of the freeway.</w:t>
      </w:r>
    </w:p>
    <w:p w:rsidR="001A471A" w:rsidRDefault="001A471A" w:rsidP="00EE2963">
      <w:pPr>
        <w:pStyle w:val="NoSpacing"/>
      </w:pPr>
      <w:r>
        <w:t xml:space="preserve">Pat C. </w:t>
      </w:r>
      <w:r w:rsidR="003B7706">
        <w:t xml:space="preserve">explained the </w:t>
      </w:r>
      <w:r>
        <w:t>level</w:t>
      </w:r>
      <w:r w:rsidR="00CC6BA8">
        <w:t>s</w:t>
      </w:r>
      <w:r>
        <w:t xml:space="preserve"> of authority </w:t>
      </w:r>
      <w:r w:rsidR="006602D2">
        <w:t>in this type of fire. There were i</w:t>
      </w:r>
      <w:r>
        <w:t xml:space="preserve">ssues with wind direction. </w:t>
      </w:r>
      <w:r w:rsidR="006602D2">
        <w:t>There were l</w:t>
      </w:r>
      <w:r>
        <w:t>evel 3 evacuation</w:t>
      </w:r>
      <w:r w:rsidR="006602D2">
        <w:t>s</w:t>
      </w:r>
      <w:r>
        <w:t xml:space="preserve"> on both sides of the highway. ODOT was ready to open Cascade Locks but due to </w:t>
      </w:r>
      <w:r w:rsidR="006602D2">
        <w:t xml:space="preserve">the </w:t>
      </w:r>
      <w:r>
        <w:t>Sheriff’s level 3</w:t>
      </w:r>
      <w:r w:rsidR="006602D2">
        <w:t xml:space="preserve"> evacuation</w:t>
      </w:r>
      <w:r>
        <w:t xml:space="preserve"> traffic could not be allowed through</w:t>
      </w:r>
      <w:r w:rsidR="006602D2">
        <w:t xml:space="preserve"> the area</w:t>
      </w:r>
      <w:r>
        <w:t>.  Two way traf</w:t>
      </w:r>
      <w:r w:rsidR="006602D2">
        <w:t xml:space="preserve">fic on one side of the freeway requires complicated </w:t>
      </w:r>
      <w:r>
        <w:t xml:space="preserve">logistics of getting people on and off of the freeway, striping, etc. would have extended the closures. Eastbound was challenging because of </w:t>
      </w:r>
      <w:r w:rsidR="006602D2">
        <w:t xml:space="preserve">the </w:t>
      </w:r>
      <w:r w:rsidR="000C2262">
        <w:t xml:space="preserve">significant </w:t>
      </w:r>
      <w:r>
        <w:t>h</w:t>
      </w:r>
      <w:r w:rsidR="000C2262">
        <w:t>azards around the tunnel – rockfall</w:t>
      </w:r>
      <w:r>
        <w:t xml:space="preserve"> and trees. </w:t>
      </w:r>
      <w:r w:rsidR="000C2262">
        <w:t>There was a n</w:t>
      </w:r>
      <w:r>
        <w:t xml:space="preserve">ew issue </w:t>
      </w:r>
      <w:r w:rsidR="000C2262">
        <w:t>on</w:t>
      </w:r>
      <w:r>
        <w:t xml:space="preserve"> Big Shale Rock Mountain. One tree came down and went through the retaining wall and into traffic. This was a direct hazard</w:t>
      </w:r>
      <w:r w:rsidR="000C2262">
        <w:t xml:space="preserve"> and it</w:t>
      </w:r>
      <w:r>
        <w:t xml:space="preserve"> took a week to correct.  The c</w:t>
      </w:r>
      <w:r w:rsidR="000C2262">
        <w:t>ooperation between all agencies</w:t>
      </w:r>
      <w:r w:rsidR="00707297">
        <w:t xml:space="preserve"> during this incident</w:t>
      </w:r>
      <w:r w:rsidR="000C2262">
        <w:t xml:space="preserve"> </w:t>
      </w:r>
      <w:r w:rsidR="00707297">
        <w:t>wa</w:t>
      </w:r>
      <w:r w:rsidR="000C2262">
        <w:t>s vital.</w:t>
      </w:r>
    </w:p>
    <w:p w:rsidR="001A471A" w:rsidRDefault="001A471A" w:rsidP="00EE2963">
      <w:pPr>
        <w:pStyle w:val="NoSpacing"/>
      </w:pPr>
      <w:r>
        <w:t xml:space="preserve">Peter M. </w:t>
      </w:r>
      <w:r w:rsidR="00707297">
        <w:t xml:space="preserve">stated that he </w:t>
      </w:r>
      <w:r>
        <w:t xml:space="preserve">understood this during the </w:t>
      </w:r>
      <w:r w:rsidR="00707297">
        <w:t xml:space="preserve">active </w:t>
      </w:r>
      <w:r>
        <w:t>fire</w:t>
      </w:r>
      <w:r w:rsidR="00707297">
        <w:t>.  H</w:t>
      </w:r>
      <w:r>
        <w:t xml:space="preserve">e referred to the recent accident on I84. The closure during and after the fires adversely affected businesses. </w:t>
      </w:r>
    </w:p>
    <w:p w:rsidR="001A471A" w:rsidRDefault="001A471A" w:rsidP="00EE2963">
      <w:pPr>
        <w:pStyle w:val="NoSpacing"/>
      </w:pPr>
      <w:r>
        <w:t>Pat C. stated that ODOT unders</w:t>
      </w:r>
      <w:r w:rsidR="00707297">
        <w:t>tood the need to get roads open as soon as possible.</w:t>
      </w:r>
    </w:p>
    <w:p w:rsidR="001A471A" w:rsidRDefault="001A471A" w:rsidP="00EE2963">
      <w:pPr>
        <w:pStyle w:val="NoSpacing"/>
      </w:pPr>
      <w:r>
        <w:lastRenderedPageBreak/>
        <w:t xml:space="preserve">Dave A. asked about overhead aerial work with helicopters dropping/dipping over active highways. </w:t>
      </w:r>
    </w:p>
    <w:p w:rsidR="001A471A" w:rsidRDefault="001A471A" w:rsidP="00EE2963">
      <w:pPr>
        <w:pStyle w:val="NoSpacing"/>
      </w:pPr>
      <w:r>
        <w:t xml:space="preserve">Pat C. </w:t>
      </w:r>
      <w:r w:rsidR="00707297">
        <w:t xml:space="preserve">explained that </w:t>
      </w:r>
      <w:r>
        <w:t>ODOT has the authority to keep roadways open during the</w:t>
      </w:r>
      <w:r w:rsidR="00707297">
        <w:t>se types of activities</w:t>
      </w:r>
      <w:r>
        <w:t>.</w:t>
      </w:r>
    </w:p>
    <w:p w:rsidR="001A471A" w:rsidRDefault="00707297" w:rsidP="00EE2963">
      <w:pPr>
        <w:pStyle w:val="NoSpacing"/>
      </w:pPr>
      <w:r>
        <w:t>P</w:t>
      </w:r>
      <w:r w:rsidR="00260541">
        <w:t>erry T.</w:t>
      </w:r>
      <w:r w:rsidR="001A471A">
        <w:t xml:space="preserve"> commended</w:t>
      </w:r>
      <w:r>
        <w:t xml:space="preserve"> the work that was done during this incident.</w:t>
      </w:r>
    </w:p>
    <w:p w:rsidR="001A471A" w:rsidRDefault="001A471A" w:rsidP="00EE2963">
      <w:pPr>
        <w:pStyle w:val="NoSpacing"/>
      </w:pPr>
      <w:r>
        <w:t>Pat C.</w:t>
      </w:r>
      <w:r w:rsidR="00067933">
        <w:t xml:space="preserve"> explained that the </w:t>
      </w:r>
      <w:r>
        <w:t xml:space="preserve">detour plan was instituted in less than an hour. </w:t>
      </w:r>
      <w:r w:rsidR="0088132C">
        <w:t xml:space="preserve">One goal was to minimize traffic in Hood River and The Dalles. </w:t>
      </w:r>
      <w:r w:rsidR="00067933">
        <w:t>They are s</w:t>
      </w:r>
      <w:r>
        <w:t xml:space="preserve">till working on the details for </w:t>
      </w:r>
      <w:r w:rsidRPr="0088132C">
        <w:t>all</w:t>
      </w:r>
      <w:r>
        <w:t xml:space="preserve"> effected areas. </w:t>
      </w:r>
      <w:r w:rsidR="00586BC0">
        <w:t xml:space="preserve">Taking trucks off </w:t>
      </w:r>
      <w:r w:rsidR="00067933">
        <w:t xml:space="preserve">the freeway </w:t>
      </w:r>
      <w:r w:rsidR="00586BC0">
        <w:t xml:space="preserve">allowed traffic to flow freely.  </w:t>
      </w:r>
    </w:p>
    <w:p w:rsidR="00586BC0" w:rsidRDefault="00067933" w:rsidP="00EE2963">
      <w:pPr>
        <w:pStyle w:val="NoSpacing"/>
      </w:pPr>
      <w:r>
        <w:t>P</w:t>
      </w:r>
      <w:r w:rsidR="00260541">
        <w:t>erry T.</w:t>
      </w:r>
      <w:r w:rsidR="00586BC0">
        <w:t xml:space="preserve"> mentioned </w:t>
      </w:r>
      <w:r>
        <w:t xml:space="preserve">that </w:t>
      </w:r>
      <w:r w:rsidR="00586BC0">
        <w:t>keeping trucks off of Hwy 14 was a big help</w:t>
      </w:r>
      <w:r>
        <w:t>.</w:t>
      </w:r>
    </w:p>
    <w:p w:rsidR="00586BC0" w:rsidRDefault="00586BC0" w:rsidP="00EE2963">
      <w:pPr>
        <w:pStyle w:val="NoSpacing"/>
      </w:pPr>
      <w:r>
        <w:t xml:space="preserve">Pat C. </w:t>
      </w:r>
      <w:r w:rsidR="00AB3B39">
        <w:t xml:space="preserve">added that </w:t>
      </w:r>
      <w:r>
        <w:t xml:space="preserve">communicating with </w:t>
      </w:r>
      <w:proofErr w:type="spellStart"/>
      <w:r>
        <w:t>WashDot</w:t>
      </w:r>
      <w:proofErr w:type="spellEnd"/>
      <w:r>
        <w:t xml:space="preserve"> was helpful.</w:t>
      </w:r>
    </w:p>
    <w:p w:rsidR="00586BC0" w:rsidRDefault="00586BC0" w:rsidP="00EE2963">
      <w:pPr>
        <w:pStyle w:val="NoSpacing"/>
      </w:pPr>
      <w:r>
        <w:t>Dave A. asked about future plans if fire does not jump to Washington</w:t>
      </w:r>
      <w:r w:rsidR="00AB3B39">
        <w:t>.</w:t>
      </w:r>
    </w:p>
    <w:p w:rsidR="00586BC0" w:rsidRDefault="00AB3B39" w:rsidP="00EE2963">
      <w:pPr>
        <w:pStyle w:val="NoSpacing"/>
      </w:pPr>
      <w:r>
        <w:t xml:space="preserve">Per </w:t>
      </w:r>
      <w:r w:rsidR="00586BC0">
        <w:t xml:space="preserve">Pat C. </w:t>
      </w:r>
      <w:r>
        <w:t xml:space="preserve">they </w:t>
      </w:r>
      <w:r w:rsidR="00586BC0">
        <w:t>will continue working on it. As part of the eclipse</w:t>
      </w:r>
      <w:r>
        <w:t xml:space="preserve"> event</w:t>
      </w:r>
      <w:r w:rsidR="00586BC0">
        <w:t xml:space="preserve">, volumes </w:t>
      </w:r>
      <w:r w:rsidR="00802ECA">
        <w:t xml:space="preserve">and travel times </w:t>
      </w:r>
      <w:r>
        <w:t>were</w:t>
      </w:r>
      <w:r w:rsidR="00586BC0">
        <w:t xml:space="preserve"> provided on the handout. No particular problems coming in</w:t>
      </w:r>
      <w:r>
        <w:t xml:space="preserve"> for the event</w:t>
      </w:r>
      <w:r w:rsidR="00586BC0">
        <w:t xml:space="preserve"> but </w:t>
      </w:r>
      <w:r>
        <w:t>there were back</w:t>
      </w:r>
      <w:r w:rsidR="00586BC0">
        <w:t xml:space="preserve">ups on leaving. Changed the signal remotely at Biggs. </w:t>
      </w:r>
      <w:r>
        <w:t>There were a</w:t>
      </w:r>
      <w:r w:rsidR="00586BC0">
        <w:t>pproximately 100,000 people in Madras. Looking forward to meeting with partners in Wasco County to address issues and keeping traffic out of The Dalles.</w:t>
      </w:r>
    </w:p>
    <w:p w:rsidR="00586BC0" w:rsidRPr="00066743" w:rsidRDefault="00AB3B39" w:rsidP="00EE2963">
      <w:pPr>
        <w:pStyle w:val="NoSpacing"/>
      </w:pPr>
      <w:r>
        <w:t>Rod R. appreciated</w:t>
      </w:r>
      <w:r w:rsidR="00586BC0">
        <w:t xml:space="preserve"> the phone call last week. The road where the tree came down – the road could have been open when the tree came down. Social media was incorrect on</w:t>
      </w:r>
      <w:r w:rsidR="00802ECA">
        <w:t xml:space="preserve"> where to go and which</w:t>
      </w:r>
      <w:r w:rsidR="00586BC0">
        <w:t xml:space="preserve"> roads to take. </w:t>
      </w:r>
      <w:r w:rsidR="00802ECA">
        <w:t xml:space="preserve">He addressed those issues by directing people to Google ODOT. </w:t>
      </w:r>
      <w:r w:rsidR="00586BC0">
        <w:t xml:space="preserve">This information was updated </w:t>
      </w:r>
      <w:r w:rsidR="00802ECA">
        <w:t xml:space="preserve">but out of order, </w:t>
      </w:r>
      <w:r w:rsidR="00586BC0">
        <w:t>Face</w:t>
      </w:r>
      <w:r w:rsidR="00802ECA">
        <w:t>book updates were out of order. O</w:t>
      </w:r>
      <w:r w:rsidR="00586BC0">
        <w:t xml:space="preserve">ld updates should be deleted so that </w:t>
      </w:r>
      <w:r w:rsidR="00802ECA">
        <w:t xml:space="preserve">the </w:t>
      </w:r>
      <w:r w:rsidR="00586BC0">
        <w:t xml:space="preserve">most current one </w:t>
      </w:r>
      <w:r w:rsidR="00802ECA">
        <w:t>is</w:t>
      </w:r>
      <w:r w:rsidR="00586BC0">
        <w:t xml:space="preserve"> at the top.</w:t>
      </w:r>
    </w:p>
    <w:p w:rsidR="00EC0967" w:rsidRDefault="00CD28B4" w:rsidP="00EE2963">
      <w:pPr>
        <w:pStyle w:val="NoSpacing"/>
      </w:pPr>
      <w:r>
        <w:t>C</w:t>
      </w:r>
      <w:r w:rsidR="00C5196A">
        <w:t xml:space="preserve">arol M. </w:t>
      </w:r>
      <w:r w:rsidR="00586BC0">
        <w:t xml:space="preserve"> asked how far the </w:t>
      </w:r>
      <w:r w:rsidR="006815A5">
        <w:t xml:space="preserve">active </w:t>
      </w:r>
      <w:r w:rsidR="00586BC0">
        <w:t xml:space="preserve">fire went. </w:t>
      </w:r>
      <w:r w:rsidR="006815A5">
        <w:t>She commented on the fir t</w:t>
      </w:r>
      <w:r w:rsidR="00586BC0">
        <w:t xml:space="preserve">rees next to </w:t>
      </w:r>
      <w:r w:rsidR="006815A5">
        <w:t xml:space="preserve">the </w:t>
      </w:r>
      <w:r w:rsidR="00586BC0">
        <w:t xml:space="preserve">highway turning brown. </w:t>
      </w:r>
    </w:p>
    <w:p w:rsidR="00586BC0" w:rsidRDefault="00586BC0" w:rsidP="00EE2963">
      <w:pPr>
        <w:pStyle w:val="NoSpacing"/>
      </w:pPr>
      <w:r>
        <w:t xml:space="preserve">Pat. C. </w:t>
      </w:r>
      <w:r w:rsidR="006815A5">
        <w:t xml:space="preserve">stated that </w:t>
      </w:r>
      <w:r>
        <w:t xml:space="preserve">the fire went all of the way to </w:t>
      </w:r>
      <w:proofErr w:type="spellStart"/>
      <w:r>
        <w:t>Corbet</w:t>
      </w:r>
      <w:proofErr w:type="spellEnd"/>
      <w:r w:rsidR="00F3414B">
        <w:t xml:space="preserve"> – halfway between </w:t>
      </w:r>
      <w:proofErr w:type="spellStart"/>
      <w:r w:rsidR="00F3414B">
        <w:t>Corbet</w:t>
      </w:r>
      <w:proofErr w:type="spellEnd"/>
      <w:r w:rsidR="00F3414B">
        <w:t xml:space="preserve"> and Cascade Locks</w:t>
      </w:r>
      <w:r>
        <w:t xml:space="preserve">.  There are concerns about the amount of vegetation destroyed and </w:t>
      </w:r>
      <w:r w:rsidR="006815A5">
        <w:t xml:space="preserve">possible </w:t>
      </w:r>
      <w:r>
        <w:t xml:space="preserve">slides. </w:t>
      </w:r>
    </w:p>
    <w:p w:rsidR="00586BC0" w:rsidRDefault="00586BC0" w:rsidP="00EE2963">
      <w:pPr>
        <w:pStyle w:val="NoSpacing"/>
      </w:pPr>
      <w:r>
        <w:t xml:space="preserve">Pat C. </w:t>
      </w:r>
      <w:r w:rsidR="00F3414B">
        <w:t xml:space="preserve">added that </w:t>
      </w:r>
      <w:r>
        <w:t>Hood River</w:t>
      </w:r>
      <w:r w:rsidR="00F3414B">
        <w:t xml:space="preserve"> County can submit for funding because of the </w:t>
      </w:r>
      <w:r>
        <w:t xml:space="preserve">Governor’s </w:t>
      </w:r>
      <w:r w:rsidR="00F3414B">
        <w:t xml:space="preserve">emergency </w:t>
      </w:r>
      <w:r>
        <w:t>declaration</w:t>
      </w:r>
      <w:r w:rsidR="00F3414B">
        <w:t>.</w:t>
      </w:r>
    </w:p>
    <w:p w:rsidR="00586BC0" w:rsidRDefault="00F3414B" w:rsidP="00EE2963">
      <w:pPr>
        <w:pStyle w:val="NoSpacing"/>
      </w:pPr>
      <w:r>
        <w:t xml:space="preserve">Per </w:t>
      </w:r>
      <w:r w:rsidR="00586BC0">
        <w:t>Rod R. there is a list that has</w:t>
      </w:r>
      <w:r>
        <w:t xml:space="preserve"> been distributed to businesses in The Dalles and Wasco County.</w:t>
      </w:r>
    </w:p>
    <w:p w:rsidR="00586BC0" w:rsidRPr="00066743" w:rsidRDefault="00586BC0" w:rsidP="00EE2963">
      <w:pPr>
        <w:pStyle w:val="NoSpacing"/>
      </w:pPr>
    </w:p>
    <w:p w:rsidR="00277AEF" w:rsidRPr="00066743" w:rsidRDefault="00277AEF" w:rsidP="00277AEF">
      <w:pPr>
        <w:pStyle w:val="NoSpacing"/>
      </w:pPr>
      <w:r w:rsidRPr="00066743">
        <w:t>6.</w:t>
      </w:r>
      <w:r w:rsidRPr="00066743">
        <w:tab/>
        <w:t>11:</w:t>
      </w:r>
      <w:r w:rsidR="00461955" w:rsidRPr="00066743">
        <w:t>20</w:t>
      </w:r>
      <w:r w:rsidRPr="00066743">
        <w:tab/>
        <w:t xml:space="preserve">Project Updates / </w:t>
      </w:r>
      <w:r w:rsidR="007E7953" w:rsidRPr="00066743">
        <w:t>Roundtable</w:t>
      </w:r>
      <w:r w:rsidR="007E7953" w:rsidRPr="00066743">
        <w:tab/>
      </w:r>
      <w:r w:rsidR="007E7953" w:rsidRPr="00066743">
        <w:tab/>
      </w:r>
      <w:r w:rsidR="007E7953" w:rsidRPr="00066743">
        <w:tab/>
      </w:r>
      <w:r w:rsidR="007E7953" w:rsidRPr="00066743">
        <w:tab/>
        <w:t>Chair Thompson/</w:t>
      </w:r>
    </w:p>
    <w:p w:rsidR="00277AEF" w:rsidRPr="00066743" w:rsidRDefault="007E7953" w:rsidP="00277AEF">
      <w:pPr>
        <w:pStyle w:val="NoSpacing"/>
      </w:pPr>
      <w:r w:rsidRPr="00066743">
        <w:tab/>
      </w:r>
      <w:r w:rsidRPr="00066743">
        <w:tab/>
      </w:r>
      <w:r w:rsidRPr="00066743">
        <w:tab/>
      </w:r>
      <w:r w:rsidRPr="00066743">
        <w:tab/>
      </w:r>
      <w:r w:rsidRPr="00066743">
        <w:tab/>
      </w:r>
      <w:r w:rsidRPr="00066743">
        <w:tab/>
      </w:r>
      <w:r w:rsidRPr="00066743">
        <w:tab/>
      </w:r>
      <w:r w:rsidRPr="00066743">
        <w:tab/>
      </w:r>
      <w:r w:rsidRPr="00066743">
        <w:tab/>
      </w:r>
      <w:r w:rsidRPr="00066743">
        <w:tab/>
        <w:t>Brad DeHart, ODOT/All</w:t>
      </w:r>
    </w:p>
    <w:p w:rsidR="00277AEF" w:rsidRDefault="00586BC0" w:rsidP="00277AEF">
      <w:pPr>
        <w:pStyle w:val="NoSpacing"/>
      </w:pPr>
      <w:r>
        <w:t xml:space="preserve">Pat C. provided a handout with current projects and project development. Maintenance will be working on Rowena loop. Highway will be closed for a short time. </w:t>
      </w:r>
    </w:p>
    <w:p w:rsidR="00586BC0" w:rsidRDefault="00C5196A" w:rsidP="00277AEF">
      <w:pPr>
        <w:pStyle w:val="NoSpacing"/>
      </w:pPr>
      <w:r>
        <w:t>The s</w:t>
      </w:r>
      <w:r w:rsidR="00587E8D">
        <w:t xml:space="preserve">eismic retrofit </w:t>
      </w:r>
      <w:r>
        <w:t xml:space="preserve">of </w:t>
      </w:r>
      <w:r w:rsidR="00587E8D">
        <w:t xml:space="preserve">Spanish Hollow </w:t>
      </w:r>
      <w:r w:rsidR="00BF7F98">
        <w:t xml:space="preserve">Creek </w:t>
      </w:r>
      <w:r w:rsidR="00587E8D">
        <w:t xml:space="preserve">will be done in stages. Bridge will be down to one lane. If routes are not clearly marked, trucks will go wherever they want.  </w:t>
      </w:r>
      <w:r w:rsidR="00A4701B">
        <w:t xml:space="preserve">ODOT will be looking for alternatives for maintaining the roads during the winter. </w:t>
      </w:r>
    </w:p>
    <w:p w:rsidR="00587E8D" w:rsidRDefault="00C5196A" w:rsidP="00277AEF">
      <w:pPr>
        <w:pStyle w:val="NoSpacing"/>
      </w:pPr>
      <w:r>
        <w:t>Carol M.</w:t>
      </w:r>
      <w:r w:rsidR="00587E8D">
        <w:t xml:space="preserve"> asked about traffic through Wasco and Rufus</w:t>
      </w:r>
      <w:r w:rsidR="00BF7F98">
        <w:t>.</w:t>
      </w:r>
    </w:p>
    <w:p w:rsidR="00587E8D" w:rsidRDefault="00587E8D" w:rsidP="00277AEF">
      <w:pPr>
        <w:pStyle w:val="NoSpacing"/>
      </w:pPr>
      <w:r>
        <w:t xml:space="preserve">Pat C. </w:t>
      </w:r>
      <w:r w:rsidR="00A4701B">
        <w:t xml:space="preserve">explained that </w:t>
      </w:r>
      <w:r>
        <w:t xml:space="preserve">there is a length limit. </w:t>
      </w:r>
    </w:p>
    <w:p w:rsidR="00587E8D" w:rsidRPr="00066743" w:rsidRDefault="00587E8D" w:rsidP="00277AEF">
      <w:pPr>
        <w:pStyle w:val="NoSpacing"/>
      </w:pPr>
    </w:p>
    <w:p w:rsidR="009762A2" w:rsidRPr="00066743" w:rsidRDefault="00461955" w:rsidP="00ED04C0">
      <w:pPr>
        <w:pStyle w:val="NoSpacing"/>
      </w:pPr>
      <w:r w:rsidRPr="00066743">
        <w:t>7</w:t>
      </w:r>
      <w:r w:rsidR="009762A2" w:rsidRPr="00066743">
        <w:t>.</w:t>
      </w:r>
      <w:r w:rsidR="009762A2" w:rsidRPr="00066743">
        <w:tab/>
        <w:t>1</w:t>
      </w:r>
      <w:r w:rsidR="00B273E2" w:rsidRPr="00066743">
        <w:t>1</w:t>
      </w:r>
      <w:r w:rsidR="009762A2" w:rsidRPr="00066743">
        <w:t>:</w:t>
      </w:r>
      <w:r w:rsidRPr="00066743">
        <w:t>30</w:t>
      </w:r>
      <w:r w:rsidR="009762A2" w:rsidRPr="00066743">
        <w:tab/>
      </w:r>
      <w:r w:rsidR="00B273E2" w:rsidRPr="00066743">
        <w:t>ODOT ADA Plan</w:t>
      </w:r>
      <w:r w:rsidR="00B273E2" w:rsidRPr="00066743">
        <w:tab/>
      </w:r>
      <w:r w:rsidR="00B273E2" w:rsidRPr="00066743">
        <w:tab/>
      </w:r>
      <w:r w:rsidR="00B273E2" w:rsidRPr="00066743">
        <w:tab/>
      </w:r>
      <w:r w:rsidR="00B273E2" w:rsidRPr="00066743">
        <w:tab/>
      </w:r>
      <w:r w:rsidR="00B273E2" w:rsidRPr="00066743">
        <w:tab/>
      </w:r>
      <w:r w:rsidR="009762A2" w:rsidRPr="00066743">
        <w:tab/>
      </w:r>
      <w:r w:rsidR="00B273E2" w:rsidRPr="00066743">
        <w:t>Lisa Strader</w:t>
      </w:r>
      <w:r w:rsidR="009762A2" w:rsidRPr="00066743">
        <w:t>, ODOT</w:t>
      </w:r>
      <w:r w:rsidR="009762A2" w:rsidRPr="00066743">
        <w:tab/>
      </w:r>
    </w:p>
    <w:p w:rsidR="0076403A" w:rsidRDefault="00587E8D" w:rsidP="00ED04C0">
      <w:pPr>
        <w:pStyle w:val="NoSpacing"/>
      </w:pPr>
      <w:r>
        <w:t xml:space="preserve">Provided handouts. </w:t>
      </w:r>
      <w:r w:rsidR="00A4701B">
        <w:t>Lisa S. is the department’s</w:t>
      </w:r>
      <w:r>
        <w:t xml:space="preserve"> first ADA </w:t>
      </w:r>
      <w:r w:rsidR="00A4701B">
        <w:t xml:space="preserve">program </w:t>
      </w:r>
      <w:r>
        <w:t xml:space="preserve">manager. </w:t>
      </w:r>
      <w:r w:rsidR="00A4701B">
        <w:t>She was brought on due to the l</w:t>
      </w:r>
      <w:r>
        <w:t xml:space="preserve">awsuit on alleged non-compliant curb ramps. </w:t>
      </w:r>
      <w:r w:rsidR="00A4701B">
        <w:t xml:space="preserve">There is an active settlement agreement. </w:t>
      </w:r>
      <w:r>
        <w:t xml:space="preserve">Transportation partners operate </w:t>
      </w:r>
      <w:r w:rsidR="00A4701B">
        <w:t>along</w:t>
      </w:r>
      <w:r>
        <w:t xml:space="preserve"> highway systems</w:t>
      </w:r>
      <w:r w:rsidR="00A4701B">
        <w:t>, do projects and have l</w:t>
      </w:r>
      <w:r>
        <w:t xml:space="preserve">ocal roads over state highway system. </w:t>
      </w:r>
    </w:p>
    <w:p w:rsidR="00587E8D" w:rsidRDefault="00A4701B" w:rsidP="00ED04C0">
      <w:pPr>
        <w:pStyle w:val="NoSpacing"/>
      </w:pPr>
      <w:r>
        <w:t>Lisa S. r</w:t>
      </w:r>
      <w:r w:rsidR="00587E8D">
        <w:t xml:space="preserve">an through the pages of the handout. </w:t>
      </w:r>
    </w:p>
    <w:p w:rsidR="00587E8D" w:rsidRDefault="00587E8D" w:rsidP="00ED04C0">
      <w:pPr>
        <w:pStyle w:val="NoSpacing"/>
      </w:pPr>
      <w:r>
        <w:t>ODOT had a definition of what did and did not need to be addressed. In 2013 it was decided ODOT was not in compliance with Federal Law. An internal mem</w:t>
      </w:r>
      <w:r w:rsidR="00A4701B">
        <w:t>o was used to instigate the law</w:t>
      </w:r>
      <w:r>
        <w:t xml:space="preserve">suit. The data needs to be reviewed and written into plain speak. There is a schedule for completion of each stage of the compliance process. </w:t>
      </w:r>
      <w:r w:rsidR="00A4701B">
        <w:t xml:space="preserve">This is a </w:t>
      </w:r>
      <w:r>
        <w:t>15 year settlement agreemen</w:t>
      </w:r>
      <w:r w:rsidR="00A4701B">
        <w:t>t. Annual reports are required as is o</w:t>
      </w:r>
      <w:r>
        <w:t xml:space="preserve">utreach and communication with transportation organizations who represent peoples with disabilities. </w:t>
      </w:r>
      <w:r w:rsidR="00E40E15">
        <w:t xml:space="preserve">Every curb ramp needs to be inventoried. This requires taking measurements of each ramp. Each trigger requires the ramp to be rebuilt. </w:t>
      </w:r>
      <w:r w:rsidR="00A4701B">
        <w:t>They will also address p</w:t>
      </w:r>
      <w:r w:rsidR="00E40E15">
        <w:t xml:space="preserve">edestrian signals that are not ADA accessible. Projects are not consistent with how work areas are clearly rerouted for ADA access.  ODOT standards have been adopted. When partnering with ODOT, these standards must be met. Standardized drawings no longer work. Each corner </w:t>
      </w:r>
      <w:r w:rsidR="00E40E15">
        <w:lastRenderedPageBreak/>
        <w:t>must be designed specific to the location. Maintenance and operation bulletins have been rewritten. Challenges being faced are local roads meeting up with state roads and inconsistent ramp styles.</w:t>
      </w:r>
      <w:r w:rsidR="00D3618F">
        <w:t xml:space="preserve"> Design exceptions are being </w:t>
      </w:r>
      <w:r w:rsidR="0080174B">
        <w:t xml:space="preserve">thoroughly </w:t>
      </w:r>
      <w:r w:rsidR="00D3618F">
        <w:t xml:space="preserve">documented. </w:t>
      </w:r>
      <w:r w:rsidR="00E40E15">
        <w:t xml:space="preserve"> </w:t>
      </w:r>
    </w:p>
    <w:p w:rsidR="0080174B" w:rsidRDefault="0080174B" w:rsidP="00ED04C0">
      <w:pPr>
        <w:pStyle w:val="NoSpacing"/>
      </w:pPr>
    </w:p>
    <w:p w:rsidR="0080174B" w:rsidRDefault="0088132C" w:rsidP="00ED04C0">
      <w:pPr>
        <w:pStyle w:val="NoSpacing"/>
      </w:pPr>
      <w:r>
        <w:t>P</w:t>
      </w:r>
      <w:r w:rsidR="00260541">
        <w:t>erry T.</w:t>
      </w:r>
      <w:r w:rsidR="0027749E">
        <w:t xml:space="preserve"> asked about lights at crosswalks. Main crosswalk on a highway. Is this a compliance issue that ODOT can address?</w:t>
      </w:r>
    </w:p>
    <w:p w:rsidR="0027749E" w:rsidRDefault="0027749E" w:rsidP="00ED04C0">
      <w:pPr>
        <w:pStyle w:val="NoSpacing"/>
      </w:pPr>
      <w:r>
        <w:t xml:space="preserve">Lisa S. does not require lights at crosswalks. Work will be done with regional and local agencies. </w:t>
      </w:r>
    </w:p>
    <w:p w:rsidR="0027749E" w:rsidRDefault="0027749E" w:rsidP="00ED04C0">
      <w:pPr>
        <w:pStyle w:val="NoSpacing"/>
      </w:pPr>
      <w:r>
        <w:t>Gary T. where is the money going to come out of?</w:t>
      </w:r>
    </w:p>
    <w:p w:rsidR="0027749E" w:rsidRDefault="006403B9" w:rsidP="00ED04C0">
      <w:pPr>
        <w:pStyle w:val="NoSpacing"/>
      </w:pPr>
      <w:r>
        <w:t xml:space="preserve">Per </w:t>
      </w:r>
      <w:r w:rsidR="0027749E">
        <w:t>Lisa S. no additional funding has been appointed. It is a Circuit Court mandated maintenance issue.</w:t>
      </w:r>
    </w:p>
    <w:p w:rsidR="0027749E" w:rsidRPr="00066743" w:rsidRDefault="0027749E" w:rsidP="00ED04C0">
      <w:pPr>
        <w:pStyle w:val="NoSpacing"/>
      </w:pPr>
      <w:r>
        <w:t xml:space="preserve">Gary T. </w:t>
      </w:r>
      <w:r w:rsidR="008D0F9B">
        <w:t xml:space="preserve">stated that </w:t>
      </w:r>
      <w:r>
        <w:t xml:space="preserve">this will effect counties and cities to become ADA compliant. </w:t>
      </w:r>
    </w:p>
    <w:p w:rsidR="00EC0967" w:rsidRDefault="00303B5F" w:rsidP="00ED04C0">
      <w:pPr>
        <w:pStyle w:val="NoSpacing"/>
      </w:pPr>
      <w:r>
        <w:t>Short discussion followed regarding designing and costs.</w:t>
      </w:r>
    </w:p>
    <w:p w:rsidR="00303B5F" w:rsidRDefault="00303B5F" w:rsidP="00ED04C0">
      <w:pPr>
        <w:pStyle w:val="NoSpacing"/>
      </w:pPr>
      <w:r>
        <w:t xml:space="preserve">Kathryn G. </w:t>
      </w:r>
      <w:r w:rsidR="008D0F9B">
        <w:t xml:space="preserve">stated that </w:t>
      </w:r>
      <w:r>
        <w:t xml:space="preserve">the crews were in Condon last week doing measurements. </w:t>
      </w:r>
    </w:p>
    <w:p w:rsidR="00303B5F" w:rsidRDefault="00303B5F" w:rsidP="00ED04C0">
      <w:pPr>
        <w:pStyle w:val="NoSpacing"/>
      </w:pPr>
      <w:r>
        <w:t xml:space="preserve">Lisa S. </w:t>
      </w:r>
      <w:r w:rsidR="008D0F9B">
        <w:t xml:space="preserve">explained that the </w:t>
      </w:r>
      <w:r>
        <w:t>plaintiffs require the information</w:t>
      </w:r>
      <w:r w:rsidR="008D0F9B">
        <w:t xml:space="preserve"> being collected.</w:t>
      </w:r>
      <w:r>
        <w:t xml:space="preserve"> </w:t>
      </w:r>
    </w:p>
    <w:p w:rsidR="00303B5F" w:rsidRDefault="008D0F9B" w:rsidP="00ED04C0">
      <w:pPr>
        <w:pStyle w:val="NoSpacing"/>
      </w:pPr>
      <w:r>
        <w:t xml:space="preserve">Per </w:t>
      </w:r>
      <w:r w:rsidR="00303B5F">
        <w:t xml:space="preserve">Pat C. it must be determined who is responsible for what part of the road/sidewalks/ramps/etc. If combining with ODOT, discuss compliance early. Do not assume newer ramps are in compliance. </w:t>
      </w:r>
    </w:p>
    <w:p w:rsidR="00303B5F" w:rsidRDefault="004B0FE1" w:rsidP="00ED04C0">
      <w:pPr>
        <w:pStyle w:val="NoSpacing"/>
      </w:pPr>
      <w:r>
        <w:t xml:space="preserve">Denny R. </w:t>
      </w:r>
      <w:r w:rsidR="008D0F9B">
        <w:t xml:space="preserve">stated that the </w:t>
      </w:r>
      <w:r>
        <w:t>curbs in Maupin are fairly new – 2009.</w:t>
      </w:r>
    </w:p>
    <w:p w:rsidR="004B0FE1" w:rsidRDefault="008D0F9B" w:rsidP="00ED04C0">
      <w:pPr>
        <w:pStyle w:val="NoSpacing"/>
      </w:pPr>
      <w:r>
        <w:t xml:space="preserve">Per </w:t>
      </w:r>
      <w:r w:rsidR="004B0FE1">
        <w:t>Pat C.</w:t>
      </w:r>
      <w:r>
        <w:t>,</w:t>
      </w:r>
      <w:r w:rsidR="004B0FE1">
        <w:t xml:space="preserve"> with</w:t>
      </w:r>
      <w:r>
        <w:t xml:space="preserve"> the new</w:t>
      </w:r>
      <w:r w:rsidR="004B0FE1">
        <w:t xml:space="preserve"> measuring process, these may not be in compliance any more. </w:t>
      </w:r>
    </w:p>
    <w:p w:rsidR="0025051C" w:rsidRDefault="0025051C" w:rsidP="00ED04C0">
      <w:pPr>
        <w:pStyle w:val="NoSpacing"/>
      </w:pPr>
      <w:r>
        <w:t>Kathryn G. wants the criteria for their engineers.</w:t>
      </w:r>
    </w:p>
    <w:p w:rsidR="002A6734" w:rsidRDefault="0025051C" w:rsidP="00ED04C0">
      <w:pPr>
        <w:pStyle w:val="NoSpacing"/>
      </w:pPr>
      <w:r>
        <w:t>Lisa S. will send out information.</w:t>
      </w:r>
    </w:p>
    <w:p w:rsidR="002A6734" w:rsidRDefault="002A6734" w:rsidP="00ED04C0">
      <w:pPr>
        <w:pStyle w:val="NoSpacing"/>
      </w:pPr>
      <w:r>
        <w:t xml:space="preserve">Pat C. referenced a past partnership and a jurisdictional line. ODOT requirements are to be followed when partnering with local jurisdictions. </w:t>
      </w:r>
    </w:p>
    <w:p w:rsidR="00705B9D" w:rsidRDefault="00705B9D" w:rsidP="00ED04C0">
      <w:pPr>
        <w:pStyle w:val="NoSpacing"/>
      </w:pPr>
      <w:r>
        <w:t xml:space="preserve">Lisa S. </w:t>
      </w:r>
      <w:r w:rsidR="008D0F9B">
        <w:t xml:space="preserve">explained that the </w:t>
      </w:r>
      <w:r>
        <w:t>annual reports are due to prove compliance issues are being addressed</w:t>
      </w:r>
    </w:p>
    <w:p w:rsidR="00705B9D" w:rsidRDefault="00705B9D" w:rsidP="00ED04C0">
      <w:pPr>
        <w:pStyle w:val="NoSpacing"/>
      </w:pPr>
      <w:r>
        <w:t xml:space="preserve">Pat C. wants the exceptions sent out to everyone. </w:t>
      </w:r>
    </w:p>
    <w:p w:rsidR="00241F53" w:rsidRDefault="00241F53" w:rsidP="00ED04C0">
      <w:pPr>
        <w:pStyle w:val="NoSpacing"/>
      </w:pPr>
      <w:r>
        <w:t>Matt F. asked who the plaintiffs were.</w:t>
      </w:r>
    </w:p>
    <w:p w:rsidR="00241F53" w:rsidRDefault="00241F53" w:rsidP="00ED04C0">
      <w:pPr>
        <w:pStyle w:val="NoSpacing"/>
      </w:pPr>
      <w:r>
        <w:t>Lisa S. provided this information.</w:t>
      </w:r>
    </w:p>
    <w:p w:rsidR="004E1B5C" w:rsidRDefault="00260541" w:rsidP="00ED04C0">
      <w:pPr>
        <w:pStyle w:val="NoSpacing"/>
      </w:pPr>
      <w:r>
        <w:t xml:space="preserve">Per </w:t>
      </w:r>
      <w:r w:rsidR="00241F53">
        <w:t xml:space="preserve">Matt F. this has been going on for several years with these agencies. </w:t>
      </w:r>
    </w:p>
    <w:p w:rsidR="000445BF" w:rsidRPr="00066743" w:rsidRDefault="000445BF" w:rsidP="00ED04C0">
      <w:pPr>
        <w:pStyle w:val="NoSpacing"/>
      </w:pPr>
      <w:r>
        <w:t xml:space="preserve">Discussion continued regarding jurisdictions and agreements. </w:t>
      </w:r>
    </w:p>
    <w:p w:rsidR="007874D8" w:rsidRPr="00066743" w:rsidRDefault="00461955" w:rsidP="002F3EEF">
      <w:pPr>
        <w:pStyle w:val="NoSpacing"/>
      </w:pPr>
      <w:r w:rsidRPr="00066743">
        <w:t>8</w:t>
      </w:r>
      <w:r w:rsidR="00A6170E" w:rsidRPr="00066743">
        <w:t>.</w:t>
      </w:r>
      <w:r w:rsidR="00260541" w:rsidRPr="00066743">
        <w:t xml:space="preserve"> </w:t>
      </w:r>
      <w:r w:rsidR="00A6170E" w:rsidRPr="00066743">
        <w:t>Next Meeting</w:t>
      </w:r>
      <w:r w:rsidR="006F04B3" w:rsidRPr="00066743">
        <w:t>?</w:t>
      </w:r>
      <w:r w:rsidR="00987464" w:rsidRPr="00066743">
        <w:t xml:space="preserve"> </w:t>
      </w:r>
      <w:r w:rsidR="00A6170E" w:rsidRPr="00066743">
        <w:t>/ Adjourn</w:t>
      </w:r>
      <w:r w:rsidR="00260541">
        <w:t>ed at 11:55</w:t>
      </w:r>
      <w:r w:rsidR="006F04B3" w:rsidRPr="00066743">
        <w:tab/>
      </w:r>
      <w:r w:rsidR="00A6170E" w:rsidRPr="00066743">
        <w:tab/>
      </w:r>
      <w:r w:rsidR="00A6170E" w:rsidRPr="00066743">
        <w:tab/>
      </w:r>
      <w:r w:rsidR="00A6170E" w:rsidRPr="00066743">
        <w:tab/>
      </w:r>
      <w:r w:rsidR="00A6170E" w:rsidRPr="00066743">
        <w:tab/>
      </w:r>
      <w:r w:rsidR="00EE2963" w:rsidRPr="00066743">
        <w:t>Chair Thompson</w:t>
      </w:r>
    </w:p>
    <w:p w:rsidR="00BB6D92" w:rsidRDefault="00260541" w:rsidP="002F3EEF">
      <w:pPr>
        <w:pStyle w:val="NoSpacing"/>
      </w:pPr>
      <w:r>
        <w:t xml:space="preserve">Next Meeting will be </w:t>
      </w:r>
      <w:r w:rsidR="002A3FD0">
        <w:t>January 8</w:t>
      </w:r>
      <w:r w:rsidR="002A3FD0" w:rsidRPr="002A3FD0">
        <w:rPr>
          <w:vertAlign w:val="superscript"/>
        </w:rPr>
        <w:t>th</w:t>
      </w:r>
      <w:r w:rsidR="002A3FD0">
        <w:t xml:space="preserve">, 2018 </w:t>
      </w:r>
    </w:p>
    <w:p w:rsidR="001C06E2" w:rsidRDefault="001C06E2" w:rsidP="002F3EEF">
      <w:pPr>
        <w:pStyle w:val="NoSpacing"/>
      </w:pPr>
    </w:p>
    <w:p w:rsidR="001C06E2" w:rsidRPr="00066743" w:rsidRDefault="001C06E2" w:rsidP="002F3EEF">
      <w:pPr>
        <w:pStyle w:val="NoSpacing"/>
      </w:pPr>
      <w:r>
        <w:t>Public comment</w:t>
      </w:r>
      <w:r w:rsidR="00260541">
        <w:t>:</w:t>
      </w:r>
      <w:r>
        <w:t xml:space="preserve"> </w:t>
      </w:r>
      <w:r w:rsidR="00260541">
        <w:t>Perry T.</w:t>
      </w:r>
      <w:r>
        <w:t xml:space="preserve"> is </w:t>
      </w:r>
      <w:r w:rsidR="009B6E76">
        <w:t xml:space="preserve">attending today </w:t>
      </w:r>
      <w:r w:rsidR="008F6A44">
        <w:t>a</w:t>
      </w:r>
      <w:r>
        <w:t xml:space="preserve">s a citizen not </w:t>
      </w:r>
      <w:r w:rsidR="00260541">
        <w:t xml:space="preserve">as </w:t>
      </w:r>
      <w:r>
        <w:t xml:space="preserve">a public official. </w:t>
      </w:r>
    </w:p>
    <w:sectPr w:rsidR="001C06E2" w:rsidRPr="00066743" w:rsidSect="00CA1C3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6E" w:rsidRDefault="0029726E" w:rsidP="00166FCE">
      <w:pPr>
        <w:spacing w:after="0" w:line="240" w:lineRule="auto"/>
      </w:pPr>
      <w:r>
        <w:separator/>
      </w:r>
    </w:p>
  </w:endnote>
  <w:endnote w:type="continuationSeparator" w:id="0">
    <w:p w:rsidR="0029726E" w:rsidRDefault="0029726E" w:rsidP="0016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6A" w:rsidRDefault="00C51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04231"/>
      <w:docPartObj>
        <w:docPartGallery w:val="Page Numbers (Bottom of Page)"/>
        <w:docPartUnique/>
      </w:docPartObj>
    </w:sdtPr>
    <w:sdtEndPr/>
    <w:sdtContent>
      <w:sdt>
        <w:sdtPr>
          <w:id w:val="-1769616900"/>
          <w:docPartObj>
            <w:docPartGallery w:val="Page Numbers (Top of Page)"/>
            <w:docPartUnique/>
          </w:docPartObj>
        </w:sdtPr>
        <w:sdtEndPr/>
        <w:sdtContent>
          <w:p w:rsidR="00C5196A" w:rsidRDefault="00C5196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D1C5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D1C5B">
              <w:rPr>
                <w:b/>
                <w:bCs/>
                <w:noProof/>
              </w:rPr>
              <w:t>6</w:t>
            </w:r>
            <w:r>
              <w:rPr>
                <w:b/>
                <w:bCs/>
                <w:szCs w:val="24"/>
              </w:rPr>
              <w:fldChar w:fldCharType="end"/>
            </w:r>
          </w:p>
        </w:sdtContent>
      </w:sdt>
    </w:sdtContent>
  </w:sdt>
  <w:p w:rsidR="00C5196A" w:rsidRDefault="00C51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6A" w:rsidRDefault="00C5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6E" w:rsidRDefault="0029726E" w:rsidP="00166FCE">
      <w:pPr>
        <w:spacing w:after="0" w:line="240" w:lineRule="auto"/>
      </w:pPr>
      <w:r>
        <w:separator/>
      </w:r>
    </w:p>
  </w:footnote>
  <w:footnote w:type="continuationSeparator" w:id="0">
    <w:p w:rsidR="0029726E" w:rsidRDefault="0029726E" w:rsidP="0016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6A" w:rsidRDefault="00C51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47236"/>
      <w:docPartObj>
        <w:docPartGallery w:val="Watermarks"/>
        <w:docPartUnique/>
      </w:docPartObj>
    </w:sdtPr>
    <w:sdtEndPr/>
    <w:sdtContent>
      <w:p w:rsidR="00C5196A" w:rsidRDefault="002972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6A" w:rsidRDefault="00C51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88C"/>
    <w:multiLevelType w:val="hybridMultilevel"/>
    <w:tmpl w:val="64EAE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8C0821"/>
    <w:multiLevelType w:val="hybridMultilevel"/>
    <w:tmpl w:val="F6B875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7C831B2"/>
    <w:multiLevelType w:val="hybridMultilevel"/>
    <w:tmpl w:val="7054B8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FB0D87"/>
    <w:multiLevelType w:val="hybridMultilevel"/>
    <w:tmpl w:val="02D28D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EF"/>
    <w:rsid w:val="0002058D"/>
    <w:rsid w:val="00026614"/>
    <w:rsid w:val="00027F61"/>
    <w:rsid w:val="000445BF"/>
    <w:rsid w:val="000528C3"/>
    <w:rsid w:val="000602DB"/>
    <w:rsid w:val="00066743"/>
    <w:rsid w:val="00067933"/>
    <w:rsid w:val="0007075E"/>
    <w:rsid w:val="00083BE8"/>
    <w:rsid w:val="00090CCC"/>
    <w:rsid w:val="000A5A4B"/>
    <w:rsid w:val="000C2262"/>
    <w:rsid w:val="000F32F3"/>
    <w:rsid w:val="000F3E1B"/>
    <w:rsid w:val="000F769E"/>
    <w:rsid w:val="00134674"/>
    <w:rsid w:val="00141FEA"/>
    <w:rsid w:val="00160758"/>
    <w:rsid w:val="00166FCE"/>
    <w:rsid w:val="001879AE"/>
    <w:rsid w:val="001A471A"/>
    <w:rsid w:val="001C06E2"/>
    <w:rsid w:val="001D6AD9"/>
    <w:rsid w:val="001E62C3"/>
    <w:rsid w:val="001F0220"/>
    <w:rsid w:val="001F0A5A"/>
    <w:rsid w:val="00210E55"/>
    <w:rsid w:val="00223425"/>
    <w:rsid w:val="0023752E"/>
    <w:rsid w:val="00241F53"/>
    <w:rsid w:val="00244F25"/>
    <w:rsid w:val="00246BBB"/>
    <w:rsid w:val="0025051C"/>
    <w:rsid w:val="0025727E"/>
    <w:rsid w:val="00260541"/>
    <w:rsid w:val="002656AB"/>
    <w:rsid w:val="0027749E"/>
    <w:rsid w:val="00277AEF"/>
    <w:rsid w:val="0029726E"/>
    <w:rsid w:val="002A38D7"/>
    <w:rsid w:val="002A3FD0"/>
    <w:rsid w:val="002A6734"/>
    <w:rsid w:val="002D2F2E"/>
    <w:rsid w:val="002E30BC"/>
    <w:rsid w:val="002E679B"/>
    <w:rsid w:val="002F39CA"/>
    <w:rsid w:val="002F3EEF"/>
    <w:rsid w:val="00303B5F"/>
    <w:rsid w:val="00304F1F"/>
    <w:rsid w:val="0030587C"/>
    <w:rsid w:val="003275B3"/>
    <w:rsid w:val="00334269"/>
    <w:rsid w:val="003356D3"/>
    <w:rsid w:val="0035296F"/>
    <w:rsid w:val="00375F53"/>
    <w:rsid w:val="00382BA8"/>
    <w:rsid w:val="00397CC9"/>
    <w:rsid w:val="003A4643"/>
    <w:rsid w:val="003B7706"/>
    <w:rsid w:val="003C3020"/>
    <w:rsid w:val="003C50DF"/>
    <w:rsid w:val="003F0F92"/>
    <w:rsid w:val="003F45DD"/>
    <w:rsid w:val="004003BA"/>
    <w:rsid w:val="00400433"/>
    <w:rsid w:val="00461955"/>
    <w:rsid w:val="0046358F"/>
    <w:rsid w:val="00483ACF"/>
    <w:rsid w:val="00495B99"/>
    <w:rsid w:val="004A0E81"/>
    <w:rsid w:val="004A281F"/>
    <w:rsid w:val="004B0FE1"/>
    <w:rsid w:val="004B78E8"/>
    <w:rsid w:val="004E1B5C"/>
    <w:rsid w:val="00522EA6"/>
    <w:rsid w:val="005302DB"/>
    <w:rsid w:val="00530501"/>
    <w:rsid w:val="00532B3C"/>
    <w:rsid w:val="005461CD"/>
    <w:rsid w:val="005551A4"/>
    <w:rsid w:val="00586BC0"/>
    <w:rsid w:val="00587E8D"/>
    <w:rsid w:val="005B0608"/>
    <w:rsid w:val="005B0BCE"/>
    <w:rsid w:val="005D1C5B"/>
    <w:rsid w:val="005E0A55"/>
    <w:rsid w:val="00611184"/>
    <w:rsid w:val="00625758"/>
    <w:rsid w:val="006403B9"/>
    <w:rsid w:val="006602D2"/>
    <w:rsid w:val="0066687F"/>
    <w:rsid w:val="006815A5"/>
    <w:rsid w:val="006E5307"/>
    <w:rsid w:val="006F04B3"/>
    <w:rsid w:val="0070320B"/>
    <w:rsid w:val="00705B9D"/>
    <w:rsid w:val="00706963"/>
    <w:rsid w:val="00707297"/>
    <w:rsid w:val="0072447A"/>
    <w:rsid w:val="00733921"/>
    <w:rsid w:val="0075110C"/>
    <w:rsid w:val="007614C1"/>
    <w:rsid w:val="007637A9"/>
    <w:rsid w:val="0076403A"/>
    <w:rsid w:val="007644DD"/>
    <w:rsid w:val="00776B45"/>
    <w:rsid w:val="00777E48"/>
    <w:rsid w:val="00783953"/>
    <w:rsid w:val="007874D8"/>
    <w:rsid w:val="00792AD0"/>
    <w:rsid w:val="007932B8"/>
    <w:rsid w:val="00796E84"/>
    <w:rsid w:val="007B56B7"/>
    <w:rsid w:val="007B66F0"/>
    <w:rsid w:val="007B723F"/>
    <w:rsid w:val="007D13BA"/>
    <w:rsid w:val="007D7168"/>
    <w:rsid w:val="007E7953"/>
    <w:rsid w:val="008000FD"/>
    <w:rsid w:val="0080174B"/>
    <w:rsid w:val="00802ECA"/>
    <w:rsid w:val="00817833"/>
    <w:rsid w:val="00836B46"/>
    <w:rsid w:val="008613DE"/>
    <w:rsid w:val="0088132C"/>
    <w:rsid w:val="008A01C5"/>
    <w:rsid w:val="008C2CBD"/>
    <w:rsid w:val="008C30CE"/>
    <w:rsid w:val="008D0F9B"/>
    <w:rsid w:val="008D2722"/>
    <w:rsid w:val="008F2B7C"/>
    <w:rsid w:val="008F5B7B"/>
    <w:rsid w:val="008F6A44"/>
    <w:rsid w:val="009156DE"/>
    <w:rsid w:val="009307C2"/>
    <w:rsid w:val="00940C1B"/>
    <w:rsid w:val="00943362"/>
    <w:rsid w:val="00945F19"/>
    <w:rsid w:val="009617C5"/>
    <w:rsid w:val="009762A2"/>
    <w:rsid w:val="00987464"/>
    <w:rsid w:val="009A0D25"/>
    <w:rsid w:val="009B57A8"/>
    <w:rsid w:val="009B6E76"/>
    <w:rsid w:val="009D2642"/>
    <w:rsid w:val="009D6467"/>
    <w:rsid w:val="00A12F25"/>
    <w:rsid w:val="00A304C3"/>
    <w:rsid w:val="00A310D3"/>
    <w:rsid w:val="00A36ECE"/>
    <w:rsid w:val="00A3729C"/>
    <w:rsid w:val="00A4701B"/>
    <w:rsid w:val="00A5349F"/>
    <w:rsid w:val="00A6170E"/>
    <w:rsid w:val="00A84F12"/>
    <w:rsid w:val="00AA10C6"/>
    <w:rsid w:val="00AB3B39"/>
    <w:rsid w:val="00AB77CC"/>
    <w:rsid w:val="00AF5006"/>
    <w:rsid w:val="00B1334E"/>
    <w:rsid w:val="00B273E2"/>
    <w:rsid w:val="00B3111A"/>
    <w:rsid w:val="00B54B50"/>
    <w:rsid w:val="00B56E18"/>
    <w:rsid w:val="00B63692"/>
    <w:rsid w:val="00B7616D"/>
    <w:rsid w:val="00B97F83"/>
    <w:rsid w:val="00BB6D92"/>
    <w:rsid w:val="00BD21BA"/>
    <w:rsid w:val="00BD6576"/>
    <w:rsid w:val="00BF7754"/>
    <w:rsid w:val="00BF7F98"/>
    <w:rsid w:val="00C01B1A"/>
    <w:rsid w:val="00C01D65"/>
    <w:rsid w:val="00C063A8"/>
    <w:rsid w:val="00C254C6"/>
    <w:rsid w:val="00C34418"/>
    <w:rsid w:val="00C34FEC"/>
    <w:rsid w:val="00C44197"/>
    <w:rsid w:val="00C5196A"/>
    <w:rsid w:val="00C5607D"/>
    <w:rsid w:val="00C64500"/>
    <w:rsid w:val="00C727DA"/>
    <w:rsid w:val="00C84862"/>
    <w:rsid w:val="00CA1C35"/>
    <w:rsid w:val="00CA4514"/>
    <w:rsid w:val="00CC6BA8"/>
    <w:rsid w:val="00CD28B4"/>
    <w:rsid w:val="00D04C03"/>
    <w:rsid w:val="00D10C0F"/>
    <w:rsid w:val="00D17141"/>
    <w:rsid w:val="00D20A23"/>
    <w:rsid w:val="00D34EF8"/>
    <w:rsid w:val="00D3618F"/>
    <w:rsid w:val="00D54CC7"/>
    <w:rsid w:val="00D63FBA"/>
    <w:rsid w:val="00DA15ED"/>
    <w:rsid w:val="00DF603C"/>
    <w:rsid w:val="00E27DFA"/>
    <w:rsid w:val="00E40E15"/>
    <w:rsid w:val="00E439E7"/>
    <w:rsid w:val="00E64082"/>
    <w:rsid w:val="00E906B3"/>
    <w:rsid w:val="00EB21EC"/>
    <w:rsid w:val="00EB54E9"/>
    <w:rsid w:val="00EC0967"/>
    <w:rsid w:val="00ED04C0"/>
    <w:rsid w:val="00ED3372"/>
    <w:rsid w:val="00EE2963"/>
    <w:rsid w:val="00EE3F30"/>
    <w:rsid w:val="00EF25DD"/>
    <w:rsid w:val="00EF7EFB"/>
    <w:rsid w:val="00F2086F"/>
    <w:rsid w:val="00F3414B"/>
    <w:rsid w:val="00F56429"/>
    <w:rsid w:val="00F92521"/>
    <w:rsid w:val="00F934EA"/>
    <w:rsid w:val="00FA570F"/>
    <w:rsid w:val="00FB7F08"/>
    <w:rsid w:val="00FC1474"/>
    <w:rsid w:val="00FF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235AFB-AD51-4721-8F93-FF4582F8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EEF"/>
    <w:pPr>
      <w:spacing w:after="0" w:line="240" w:lineRule="auto"/>
    </w:pPr>
  </w:style>
  <w:style w:type="character" w:styleId="Hyperlink">
    <w:name w:val="Hyperlink"/>
    <w:basedOn w:val="DefaultParagraphFont"/>
    <w:uiPriority w:val="99"/>
    <w:unhideWhenUsed/>
    <w:rsid w:val="007874D8"/>
    <w:rPr>
      <w:color w:val="0563C1" w:themeColor="hyperlink"/>
      <w:u w:val="single"/>
    </w:rPr>
  </w:style>
  <w:style w:type="character" w:styleId="FollowedHyperlink">
    <w:name w:val="FollowedHyperlink"/>
    <w:basedOn w:val="DefaultParagraphFont"/>
    <w:uiPriority w:val="99"/>
    <w:semiHidden/>
    <w:unhideWhenUsed/>
    <w:rsid w:val="00160758"/>
    <w:rPr>
      <w:color w:val="954F72" w:themeColor="followedHyperlink"/>
      <w:u w:val="single"/>
    </w:rPr>
  </w:style>
  <w:style w:type="paragraph" w:styleId="Header">
    <w:name w:val="header"/>
    <w:basedOn w:val="Normal"/>
    <w:link w:val="HeaderChar"/>
    <w:uiPriority w:val="99"/>
    <w:unhideWhenUsed/>
    <w:rsid w:val="0016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CE"/>
  </w:style>
  <w:style w:type="paragraph" w:styleId="Footer">
    <w:name w:val="footer"/>
    <w:basedOn w:val="Normal"/>
    <w:link w:val="FooterChar"/>
    <w:uiPriority w:val="99"/>
    <w:unhideWhenUsed/>
    <w:rsid w:val="0016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CE"/>
  </w:style>
  <w:style w:type="paragraph" w:styleId="BodyText">
    <w:name w:val="Body Text"/>
    <w:basedOn w:val="Normal"/>
    <w:link w:val="BodyTextChar"/>
    <w:uiPriority w:val="99"/>
    <w:rsid w:val="00BB6D92"/>
    <w:pPr>
      <w:spacing w:after="0" w:line="240" w:lineRule="auto"/>
      <w:jc w:val="center"/>
    </w:pPr>
    <w:rPr>
      <w:rFonts w:ascii="Times New Roman" w:eastAsia="Times New Roman" w:hAnsi="Times New Roman" w:cs="Times New Roman"/>
      <w:b/>
      <w:i/>
      <w:sz w:val="36"/>
    </w:rPr>
  </w:style>
  <w:style w:type="character" w:customStyle="1" w:styleId="BodyTextChar">
    <w:name w:val="Body Text Char"/>
    <w:basedOn w:val="DefaultParagraphFont"/>
    <w:link w:val="BodyText"/>
    <w:uiPriority w:val="99"/>
    <w:rsid w:val="00BB6D92"/>
    <w:rPr>
      <w:rFonts w:ascii="Times New Roman" w:eastAsia="Times New Roman" w:hAnsi="Times New Roman" w:cs="Times New Roman"/>
      <w:b/>
      <w:i/>
      <w:sz w:val="36"/>
    </w:rPr>
  </w:style>
  <w:style w:type="character" w:customStyle="1" w:styleId="UnresolvedMention1">
    <w:name w:val="Unresolved Mention1"/>
    <w:basedOn w:val="DefaultParagraphFont"/>
    <w:uiPriority w:val="99"/>
    <w:semiHidden/>
    <w:unhideWhenUsed/>
    <w:rsid w:val="00D20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5tj83TJO8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dac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5CA6-D5D6-4919-BA2B-CAC4368E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Wheeler County Planning Dept.</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Hunt Palazo</dc:creator>
  <cp:lastModifiedBy>Brenda Snow</cp:lastModifiedBy>
  <cp:revision>8</cp:revision>
  <dcterms:created xsi:type="dcterms:W3CDTF">2017-11-03T15:06:00Z</dcterms:created>
  <dcterms:modified xsi:type="dcterms:W3CDTF">2017-12-12T23:53:00Z</dcterms:modified>
</cp:coreProperties>
</file>